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33" w:rsidRPr="00BA2333" w:rsidRDefault="00BA2333" w:rsidP="00BA2333">
      <w:pPr>
        <w:framePr w:h="508" w:hSpace="10080" w:wrap="notBeside" w:vAnchor="text" w:hAnchor="page" w:x="5739" w:y="1"/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790575" cy="922020"/>
            <wp:effectExtent l="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33" w:rsidRPr="00BA2333" w:rsidRDefault="00BA2333" w:rsidP="00BA23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</w:pPr>
    </w:p>
    <w:p w:rsidR="00BA2333" w:rsidRPr="00BA2333" w:rsidRDefault="00BA2333" w:rsidP="00BA23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</w:pPr>
      <w:r w:rsidRPr="00BA2333"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BA2333" w:rsidRPr="00BA2333" w:rsidRDefault="00BA2333" w:rsidP="00BA23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</w:pPr>
      <w:r w:rsidRPr="00BA2333"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BA2333" w:rsidRPr="00BA2333" w:rsidRDefault="00BA2333" w:rsidP="00BA23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</w:pPr>
      <w:r w:rsidRPr="00BA2333"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:rsidR="00BA2333" w:rsidRPr="00BA2333" w:rsidRDefault="00BA2333" w:rsidP="00BA233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</w:pPr>
    </w:p>
    <w:p w:rsidR="00BA2333" w:rsidRPr="00BA2333" w:rsidRDefault="00BA2333" w:rsidP="00BA233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</w:pPr>
      <w:r w:rsidRPr="00BA2333">
        <w:rPr>
          <w:rFonts w:ascii="Times New Roman" w:eastAsia="Calibri" w:hAnsi="Times New Roman" w:cs="Times New Roman"/>
          <w:b/>
          <w:color w:val="000000"/>
          <w:sz w:val="34"/>
          <w:szCs w:val="34"/>
          <w:lang w:eastAsia="ru-RU"/>
        </w:rPr>
        <w:t xml:space="preserve">Р Е Ш Е Н И Е </w:t>
      </w:r>
    </w:p>
    <w:p w:rsidR="00BA2333" w:rsidRPr="00BA2333" w:rsidRDefault="00BA2333" w:rsidP="00BA23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BA2333" w:rsidRPr="00BA2333" w:rsidRDefault="00BA2333" w:rsidP="00BA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333">
        <w:rPr>
          <w:rFonts w:ascii="Times New Roman" w:eastAsia="Times New Roman" w:hAnsi="Times New Roman" w:cs="Times New Roman"/>
          <w:b/>
          <w:sz w:val="28"/>
          <w:szCs w:val="28"/>
        </w:rPr>
        <w:t>с. Михайловка</w:t>
      </w:r>
    </w:p>
    <w:p w:rsidR="00BA2333" w:rsidRDefault="00BA2333" w:rsidP="00BA2333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33E" w:rsidRPr="00C46C44" w:rsidRDefault="000F133E" w:rsidP="00292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46C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r w:rsidR="00953CF9" w:rsidRPr="00C46C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</w:t>
      </w:r>
      <w:r w:rsidRPr="00C46C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оложения </w:t>
      </w:r>
      <w:r w:rsidR="00A97A6A" w:rsidRPr="00C46C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об</w:t>
      </w:r>
      <w:r w:rsidRPr="00C46C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организации</w:t>
      </w:r>
      <w:r w:rsidR="00292237" w:rsidRPr="00C46C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46C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использования, охраны, защиты и воспроизводства зел</w:t>
      </w:r>
      <w:r w:rsidR="00953CF9" w:rsidRPr="00C46C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е</w:t>
      </w:r>
      <w:r w:rsidRPr="00C46C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ных насаждений, </w:t>
      </w:r>
      <w:r w:rsidR="00292237" w:rsidRPr="00C46C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46C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расположенных </w:t>
      </w:r>
      <w:r w:rsidR="001E1809" w:rsidRPr="00C46C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на территории</w:t>
      </w:r>
      <w:r w:rsidRPr="00C46C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Михайловского муниципального района</w:t>
      </w:r>
    </w:p>
    <w:p w:rsidR="006D0F4F" w:rsidRPr="00C46C44" w:rsidRDefault="006D0F4F" w:rsidP="00BA2333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92237" w:rsidRPr="00C46C44" w:rsidRDefault="00292237" w:rsidP="0029223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C46C44">
        <w:rPr>
          <w:rFonts w:ascii="Times New Roman" w:hAnsi="Times New Roman" w:cs="Times New Roman"/>
          <w:sz w:val="26"/>
          <w:szCs w:val="26"/>
        </w:rPr>
        <w:t xml:space="preserve">          Принято Думой Михайловского</w:t>
      </w:r>
    </w:p>
    <w:p w:rsidR="00292237" w:rsidRPr="00C46C44" w:rsidRDefault="00292237" w:rsidP="0029223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C46C44">
        <w:rPr>
          <w:rFonts w:ascii="Times New Roman" w:hAnsi="Times New Roman" w:cs="Times New Roman"/>
          <w:sz w:val="26"/>
          <w:szCs w:val="26"/>
        </w:rPr>
        <w:t xml:space="preserve">          муниципального района</w:t>
      </w:r>
    </w:p>
    <w:p w:rsidR="00292237" w:rsidRPr="00C46C44" w:rsidRDefault="00292237" w:rsidP="0029223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C46C44">
        <w:rPr>
          <w:rFonts w:ascii="Times New Roman" w:hAnsi="Times New Roman" w:cs="Times New Roman"/>
          <w:sz w:val="26"/>
          <w:szCs w:val="26"/>
        </w:rPr>
        <w:t xml:space="preserve">          от 21.02.2018г. № 262</w:t>
      </w:r>
    </w:p>
    <w:p w:rsidR="00736A2B" w:rsidRPr="00C46C44" w:rsidRDefault="00736A2B" w:rsidP="00BA2333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628D" w:rsidRPr="00C46C44" w:rsidRDefault="003768D5" w:rsidP="00292237">
      <w:pPr>
        <w:pStyle w:val="a5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Земельным</w:t>
      </w:r>
      <w:r w:rsidR="00BA2333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кодексом РФ, </w:t>
      </w:r>
      <w:r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Лесным кодексом РФ, </w:t>
      </w:r>
      <w:r w:rsidR="00697287" w:rsidRPr="00C46C44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="00697287" w:rsidRPr="00C46C4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697287" w:rsidRPr="00C46C44">
        <w:rPr>
          <w:rFonts w:ascii="Times New Roman" w:hAnsi="Times New Roman" w:cs="Times New Roman"/>
          <w:sz w:val="26"/>
          <w:szCs w:val="26"/>
        </w:rPr>
        <w:t xml:space="preserve"> от 10.01.2002 </w:t>
      </w:r>
      <w:r w:rsidR="00F90753" w:rsidRPr="00C46C44">
        <w:rPr>
          <w:rFonts w:ascii="Times New Roman" w:hAnsi="Times New Roman" w:cs="Times New Roman"/>
          <w:sz w:val="26"/>
          <w:szCs w:val="26"/>
        </w:rPr>
        <w:t xml:space="preserve"> </w:t>
      </w:r>
      <w:r w:rsidR="00697287" w:rsidRPr="00C46C44">
        <w:rPr>
          <w:rFonts w:ascii="Times New Roman" w:hAnsi="Times New Roman" w:cs="Times New Roman"/>
          <w:sz w:val="26"/>
          <w:szCs w:val="26"/>
        </w:rPr>
        <w:t xml:space="preserve">№ 7-ФЗ «Об охране окружающей среды», </w:t>
      </w:r>
      <w:r w:rsidR="00697287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Федеральным законом</w:t>
      </w:r>
      <w:r w:rsidR="00BA2333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ст.</w:t>
      </w:r>
      <w:r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A2333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>27.1 Устава Михайловского муниципального района</w:t>
      </w:r>
    </w:p>
    <w:p w:rsidR="00BA2333" w:rsidRPr="00C46C44" w:rsidRDefault="00BA2333" w:rsidP="00F90753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A2333" w:rsidRPr="00C46C44" w:rsidRDefault="00BA2333" w:rsidP="0076181E">
      <w:pPr>
        <w:pStyle w:val="a5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44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F133E" w:rsidRPr="00C46C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628D" w:rsidRPr="00C46C44">
        <w:rPr>
          <w:rFonts w:ascii="Times New Roman" w:eastAsia="Times New Roman" w:hAnsi="Times New Roman" w:cs="Times New Roman"/>
          <w:sz w:val="26"/>
          <w:szCs w:val="26"/>
        </w:rPr>
        <w:t>Утвердить Пол</w:t>
      </w:r>
      <w:r w:rsidR="00CA73D2" w:rsidRPr="00C46C44">
        <w:rPr>
          <w:rFonts w:ascii="Times New Roman" w:eastAsia="Times New Roman" w:hAnsi="Times New Roman" w:cs="Times New Roman"/>
          <w:sz w:val="26"/>
          <w:szCs w:val="26"/>
        </w:rPr>
        <w:t xml:space="preserve">ожение </w:t>
      </w:r>
      <w:r w:rsidR="00A97A6A" w:rsidRPr="00C46C44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CA73D2" w:rsidRPr="00C46C44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использования, охраны, защиты</w:t>
      </w:r>
      <w:r w:rsidRPr="00C46C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73D2" w:rsidRPr="00C46C44">
        <w:rPr>
          <w:rFonts w:ascii="Times New Roman" w:eastAsia="Times New Roman" w:hAnsi="Times New Roman" w:cs="Times New Roman"/>
          <w:sz w:val="26"/>
          <w:szCs w:val="26"/>
        </w:rPr>
        <w:t>и воспроизводства зел</w:t>
      </w:r>
      <w:r w:rsidR="00953CF9" w:rsidRPr="00C46C4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A73D2" w:rsidRPr="00C46C44">
        <w:rPr>
          <w:rFonts w:ascii="Times New Roman" w:eastAsia="Times New Roman" w:hAnsi="Times New Roman" w:cs="Times New Roman"/>
          <w:sz w:val="26"/>
          <w:szCs w:val="26"/>
        </w:rPr>
        <w:t xml:space="preserve">ных насаждений, расположенных </w:t>
      </w:r>
      <w:r w:rsidR="001E1809" w:rsidRPr="00C46C4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3D2350" w:rsidRPr="00C46C44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 w:rsidR="00CA73D2" w:rsidRPr="00C46C44">
        <w:rPr>
          <w:rFonts w:ascii="Times New Roman" w:eastAsia="Times New Roman" w:hAnsi="Times New Roman" w:cs="Times New Roman"/>
          <w:sz w:val="26"/>
          <w:szCs w:val="26"/>
        </w:rPr>
        <w:t>Михайловс</w:t>
      </w:r>
      <w:r w:rsidR="003D2350" w:rsidRPr="00C46C44">
        <w:rPr>
          <w:rFonts w:ascii="Times New Roman" w:eastAsia="Times New Roman" w:hAnsi="Times New Roman" w:cs="Times New Roman"/>
          <w:sz w:val="26"/>
          <w:szCs w:val="26"/>
        </w:rPr>
        <w:t xml:space="preserve">кого муниципального района </w:t>
      </w:r>
      <w:r w:rsidRPr="00C46C44">
        <w:rPr>
          <w:rFonts w:ascii="Times New Roman" w:eastAsia="Times New Roman" w:hAnsi="Times New Roman" w:cs="Times New Roman"/>
          <w:sz w:val="26"/>
          <w:szCs w:val="26"/>
        </w:rPr>
        <w:t>(</w:t>
      </w:r>
      <w:r w:rsidR="00736A2B" w:rsidRPr="00C46C44">
        <w:rPr>
          <w:rFonts w:ascii="Times New Roman" w:eastAsia="Times New Roman" w:hAnsi="Times New Roman" w:cs="Times New Roman"/>
          <w:sz w:val="26"/>
          <w:szCs w:val="26"/>
        </w:rPr>
        <w:t>прилагается</w:t>
      </w:r>
      <w:r w:rsidRPr="00C46C4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36A2B" w:rsidRPr="00C46C44" w:rsidRDefault="00736A2B" w:rsidP="0076181E">
      <w:pPr>
        <w:pStyle w:val="a5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705B" w:rsidRPr="00C46C44" w:rsidRDefault="00736A2B" w:rsidP="0076181E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BA2333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BA2333" w:rsidRPr="00C46C4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BA2333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>Считать утратившими силу</w:t>
      </w:r>
      <w:r w:rsidR="00A9705B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6D0F4F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0F133E" w:rsidRPr="00C46C44" w:rsidRDefault="006D0F4F" w:rsidP="007618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CA73D2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9705B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решение Думы Михайловского муниципального района </w:t>
      </w:r>
      <w:r w:rsidR="00CA73D2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>от</w:t>
      </w:r>
      <w:r w:rsidR="00CA73D2" w:rsidRPr="00C46C44">
        <w:rPr>
          <w:rFonts w:ascii="Times New Roman" w:hAnsi="Times New Roman" w:cs="Times New Roman"/>
          <w:sz w:val="26"/>
          <w:szCs w:val="26"/>
        </w:rPr>
        <w:t xml:space="preserve"> 23.12.2009</w:t>
      </w:r>
      <w:r w:rsidR="00A9705B" w:rsidRPr="00C46C44">
        <w:rPr>
          <w:rFonts w:ascii="Times New Roman" w:hAnsi="Times New Roman" w:cs="Times New Roman"/>
          <w:sz w:val="26"/>
          <w:szCs w:val="26"/>
        </w:rPr>
        <w:t xml:space="preserve">г. </w:t>
      </w:r>
      <w:r w:rsidR="00CA73D2" w:rsidRPr="00C46C44">
        <w:rPr>
          <w:rFonts w:ascii="Times New Roman" w:hAnsi="Times New Roman" w:cs="Times New Roman"/>
          <w:sz w:val="26"/>
          <w:szCs w:val="26"/>
        </w:rPr>
        <w:t xml:space="preserve"> № 674</w:t>
      </w:r>
      <w:r w:rsidR="00A94228" w:rsidRPr="00C46C44">
        <w:rPr>
          <w:rFonts w:ascii="Times New Roman" w:hAnsi="Times New Roman" w:cs="Times New Roman"/>
          <w:sz w:val="26"/>
          <w:szCs w:val="26"/>
        </w:rPr>
        <w:t xml:space="preserve"> </w:t>
      </w:r>
      <w:r w:rsidR="00BA2333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CA73D2" w:rsidRPr="00C46C44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озеленения, использования, охраны, защиты и воспроизводства зел</w:t>
      </w:r>
      <w:r w:rsidR="00953CF9" w:rsidRPr="00C46C44">
        <w:rPr>
          <w:rFonts w:ascii="Times New Roman" w:hAnsi="Times New Roman" w:cs="Times New Roman"/>
          <w:sz w:val="26"/>
          <w:szCs w:val="26"/>
        </w:rPr>
        <w:t>е</w:t>
      </w:r>
      <w:r w:rsidR="00CA73D2" w:rsidRPr="00C46C44">
        <w:rPr>
          <w:rFonts w:ascii="Times New Roman" w:hAnsi="Times New Roman" w:cs="Times New Roman"/>
          <w:sz w:val="26"/>
          <w:szCs w:val="26"/>
        </w:rPr>
        <w:t>ных насаждений, расположенных в границах Михайловского муниципального района</w:t>
      </w:r>
      <w:r w:rsidR="00A94228" w:rsidRPr="00C46C44">
        <w:rPr>
          <w:rFonts w:ascii="Times New Roman" w:hAnsi="Times New Roman" w:cs="Times New Roman"/>
          <w:sz w:val="26"/>
          <w:szCs w:val="26"/>
        </w:rPr>
        <w:t>»</w:t>
      </w:r>
      <w:r w:rsidR="0076181E" w:rsidRPr="00C46C44">
        <w:rPr>
          <w:rFonts w:ascii="Times New Roman" w:hAnsi="Times New Roman" w:cs="Times New Roman"/>
          <w:sz w:val="26"/>
          <w:szCs w:val="26"/>
        </w:rPr>
        <w:t>;</w:t>
      </w:r>
    </w:p>
    <w:p w:rsidR="0076181E" w:rsidRPr="00C46C44" w:rsidRDefault="006D0F4F" w:rsidP="007618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6C44">
        <w:rPr>
          <w:rFonts w:ascii="Times New Roman" w:hAnsi="Times New Roman" w:cs="Times New Roman"/>
          <w:sz w:val="26"/>
          <w:szCs w:val="26"/>
        </w:rPr>
        <w:t xml:space="preserve">- </w:t>
      </w:r>
      <w:r w:rsidR="00A9705B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решение Думы Михайловского муниципального района </w:t>
      </w:r>
      <w:r w:rsidRPr="00C46C44">
        <w:rPr>
          <w:rFonts w:ascii="Times New Roman" w:hAnsi="Times New Roman" w:cs="Times New Roman"/>
          <w:sz w:val="26"/>
          <w:szCs w:val="26"/>
        </w:rPr>
        <w:t xml:space="preserve">от </w:t>
      </w:r>
      <w:r w:rsidR="00A97A6A" w:rsidRPr="00C46C44">
        <w:rPr>
          <w:rFonts w:ascii="Times New Roman" w:hAnsi="Times New Roman" w:cs="Times New Roman"/>
          <w:sz w:val="26"/>
          <w:szCs w:val="26"/>
        </w:rPr>
        <w:t>25.08.2011</w:t>
      </w:r>
      <w:r w:rsidR="00A9705B" w:rsidRPr="00C46C44">
        <w:rPr>
          <w:rFonts w:ascii="Times New Roman" w:hAnsi="Times New Roman" w:cs="Times New Roman"/>
          <w:sz w:val="26"/>
          <w:szCs w:val="26"/>
        </w:rPr>
        <w:t xml:space="preserve">г. </w:t>
      </w:r>
      <w:r w:rsidR="00A97A6A" w:rsidRPr="00C46C44">
        <w:rPr>
          <w:rFonts w:ascii="Times New Roman" w:hAnsi="Times New Roman" w:cs="Times New Roman"/>
          <w:sz w:val="26"/>
          <w:szCs w:val="26"/>
        </w:rPr>
        <w:t xml:space="preserve"> № 190 «Об удовлетворении протеста Приморского межрайонного природоохранного прокурора на решение Думы </w:t>
      </w:r>
      <w:r w:rsidR="00A97A6A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>Михайловского муниципального района от</w:t>
      </w:r>
      <w:r w:rsidR="00A97A6A" w:rsidRPr="00C46C44">
        <w:rPr>
          <w:rFonts w:ascii="Times New Roman" w:hAnsi="Times New Roman" w:cs="Times New Roman"/>
          <w:sz w:val="26"/>
          <w:szCs w:val="26"/>
        </w:rPr>
        <w:t xml:space="preserve"> 23.12.2009г. № 674 </w:t>
      </w:r>
      <w:r w:rsidR="00A97A6A" w:rsidRPr="00C46C44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A97A6A" w:rsidRPr="00C46C44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озеленения, использования, охраны, защиты и воспроизводства зеленых насаждений, расположенных в границах Михайловского муниципального района».</w:t>
      </w:r>
      <w:r w:rsidR="0076181E" w:rsidRPr="00C46C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6A2B" w:rsidRPr="00C46C44" w:rsidRDefault="00736A2B" w:rsidP="0076181E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6C44" w:rsidRPr="00C46C44" w:rsidRDefault="00C46C44" w:rsidP="00C46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46C44">
        <w:rPr>
          <w:rFonts w:ascii="Times New Roman" w:hAnsi="Times New Roman" w:cs="Times New Roman"/>
          <w:sz w:val="26"/>
          <w:szCs w:val="26"/>
        </w:rPr>
        <w:t>.</w:t>
      </w:r>
      <w:r w:rsidRPr="00C46C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6C44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опубликования. </w:t>
      </w:r>
    </w:p>
    <w:p w:rsidR="00C46C44" w:rsidRPr="00C46C44" w:rsidRDefault="00C46C44" w:rsidP="00C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6C44" w:rsidRPr="00C46C44" w:rsidRDefault="00C46C44" w:rsidP="00C46C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C44">
        <w:rPr>
          <w:rFonts w:ascii="Times New Roman" w:hAnsi="Times New Roman" w:cs="Times New Roman"/>
          <w:sz w:val="26"/>
          <w:szCs w:val="26"/>
        </w:rPr>
        <w:t>Глава Михайловского муниципального  района -</w:t>
      </w:r>
      <w:r w:rsidRPr="00C46C44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:rsidR="00C46C44" w:rsidRDefault="00C46C44" w:rsidP="00C46C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C44">
        <w:rPr>
          <w:rFonts w:ascii="Times New Roman" w:hAnsi="Times New Roman" w:cs="Times New Roman"/>
          <w:sz w:val="26"/>
          <w:szCs w:val="26"/>
        </w:rPr>
        <w:t xml:space="preserve">Глава администрации района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46C44">
        <w:rPr>
          <w:rFonts w:ascii="Times New Roman" w:hAnsi="Times New Roman" w:cs="Times New Roman"/>
          <w:sz w:val="26"/>
          <w:szCs w:val="26"/>
        </w:rPr>
        <w:t>В.В. Архипов</w:t>
      </w:r>
    </w:p>
    <w:p w:rsidR="00C46C44" w:rsidRPr="00C46C44" w:rsidRDefault="00C46C44" w:rsidP="00C46C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6C44" w:rsidRPr="00C46C44" w:rsidRDefault="00C46C44" w:rsidP="00C46C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46C4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46C44">
        <w:rPr>
          <w:rFonts w:ascii="Times New Roman" w:hAnsi="Times New Roman" w:cs="Times New Roman"/>
          <w:sz w:val="26"/>
          <w:szCs w:val="26"/>
        </w:rPr>
        <w:t>. Михайловка</w:t>
      </w:r>
    </w:p>
    <w:p w:rsidR="00C46C44" w:rsidRDefault="00C46C44" w:rsidP="00C46C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C44">
        <w:rPr>
          <w:rFonts w:ascii="Times New Roman" w:hAnsi="Times New Roman" w:cs="Times New Roman"/>
          <w:sz w:val="26"/>
          <w:szCs w:val="26"/>
        </w:rPr>
        <w:t>№ 26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46C44">
        <w:rPr>
          <w:rFonts w:ascii="Times New Roman" w:hAnsi="Times New Roman" w:cs="Times New Roman"/>
          <w:sz w:val="26"/>
          <w:szCs w:val="26"/>
        </w:rPr>
        <w:t>-НПА</w:t>
      </w:r>
    </w:p>
    <w:p w:rsidR="000043BA" w:rsidRPr="00C46C44" w:rsidRDefault="000043BA" w:rsidP="00C46C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22.02.2018</w:t>
      </w:r>
    </w:p>
    <w:bookmarkEnd w:id="0"/>
    <w:p w:rsidR="00A97A6A" w:rsidRPr="00C46C44" w:rsidRDefault="00A97A6A" w:rsidP="00C46C44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A97A6A" w:rsidRDefault="00A97A6A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2333" w:rsidRDefault="00C449C9" w:rsidP="00C449C9">
      <w:pPr>
        <w:pStyle w:val="a5"/>
        <w:tabs>
          <w:tab w:val="left" w:pos="5529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Утверждено </w:t>
      </w:r>
    </w:p>
    <w:p w:rsidR="00953CF9" w:rsidRDefault="00C449C9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3CF9" w:rsidRPr="00953CF9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953CF9" w:rsidRPr="00953CF9">
        <w:rPr>
          <w:rFonts w:ascii="Times New Roman" w:hAnsi="Times New Roman" w:cs="Times New Roman"/>
          <w:sz w:val="28"/>
          <w:szCs w:val="28"/>
        </w:rPr>
        <w:t>Думы Михайловского</w:t>
      </w:r>
      <w:r w:rsidR="00953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CF9" w:rsidRPr="00953CF9" w:rsidRDefault="00C449C9" w:rsidP="00C449C9">
      <w:pPr>
        <w:pStyle w:val="a5"/>
        <w:tabs>
          <w:tab w:val="left" w:pos="5529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3CF9" w:rsidRPr="00953CF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53CF9" w:rsidRPr="00953CF9" w:rsidRDefault="00C449C9" w:rsidP="00C449C9">
      <w:pPr>
        <w:pStyle w:val="a5"/>
        <w:tabs>
          <w:tab w:val="left" w:pos="5550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3CF9" w:rsidRPr="00953C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21.02.</w:t>
      </w:r>
      <w:r w:rsidR="00953CF9" w:rsidRPr="0095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г.  </w:t>
      </w:r>
      <w:r w:rsidR="00953CF9" w:rsidRPr="00953CF9">
        <w:rPr>
          <w:rFonts w:ascii="Times New Roman" w:hAnsi="Times New Roman" w:cs="Times New Roman"/>
          <w:sz w:val="28"/>
          <w:szCs w:val="28"/>
        </w:rPr>
        <w:t>№</w:t>
      </w:r>
      <w:r w:rsidR="00F26895">
        <w:rPr>
          <w:rFonts w:ascii="Times New Roman" w:hAnsi="Times New Roman" w:cs="Times New Roman"/>
          <w:sz w:val="28"/>
          <w:szCs w:val="28"/>
        </w:rPr>
        <w:t xml:space="preserve"> 262</w:t>
      </w:r>
    </w:p>
    <w:p w:rsidR="00953CF9" w:rsidRPr="00953CF9" w:rsidRDefault="00953CF9" w:rsidP="00953CF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953CF9">
        <w:rPr>
          <w:rFonts w:ascii="Times New Roman" w:hAnsi="Times New Roman" w:cs="Times New Roman"/>
          <w:b/>
          <w:sz w:val="28"/>
          <w:szCs w:val="28"/>
        </w:rPr>
        <w:t>П</w:t>
      </w:r>
      <w:r w:rsidR="00F90C68" w:rsidRPr="00953CF9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953CF9" w:rsidRDefault="00F90C68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об организации использования, охраны, защиты и воспроизводства зел</w:t>
      </w:r>
      <w:r w:rsidR="00953CF9" w:rsidRPr="00953CF9">
        <w:rPr>
          <w:rFonts w:ascii="Times New Roman" w:hAnsi="Times New Roman" w:cs="Times New Roman"/>
          <w:b/>
          <w:sz w:val="28"/>
          <w:szCs w:val="28"/>
        </w:rPr>
        <w:t>е</w:t>
      </w:r>
      <w:r w:rsidRPr="00953CF9">
        <w:rPr>
          <w:rFonts w:ascii="Times New Roman" w:hAnsi="Times New Roman" w:cs="Times New Roman"/>
          <w:b/>
          <w:sz w:val="28"/>
          <w:szCs w:val="28"/>
        </w:rPr>
        <w:t xml:space="preserve">ных насаждений, расположенных </w:t>
      </w:r>
      <w:r w:rsidR="00A97A6A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953C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333" w:rsidRPr="00953CF9" w:rsidRDefault="00F90C68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00621C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F90C68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A97A6A">
        <w:rPr>
          <w:rFonts w:ascii="Times New Roman" w:hAnsi="Times New Roman" w:cs="Times New Roman"/>
          <w:sz w:val="28"/>
          <w:szCs w:val="28"/>
        </w:rPr>
        <w:t>об</w:t>
      </w:r>
      <w:r w:rsidRPr="00953CF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A2333" w:rsidRPr="00953CF9">
        <w:rPr>
          <w:rFonts w:ascii="Times New Roman" w:hAnsi="Times New Roman" w:cs="Times New Roman"/>
          <w:sz w:val="28"/>
          <w:szCs w:val="28"/>
        </w:rPr>
        <w:t xml:space="preserve"> использования, охраны, защиты и воспроизводства зеленых насаждений, расположенных </w:t>
      </w:r>
      <w:r w:rsidR="00A97A6A">
        <w:rPr>
          <w:rFonts w:ascii="Times New Roman" w:hAnsi="Times New Roman" w:cs="Times New Roman"/>
          <w:sz w:val="28"/>
          <w:szCs w:val="28"/>
        </w:rPr>
        <w:t>на территории</w:t>
      </w:r>
      <w:r w:rsidR="00BA2333" w:rsidRPr="00953CF9">
        <w:rPr>
          <w:rFonts w:ascii="Times New Roman" w:hAnsi="Times New Roman" w:cs="Times New Roman"/>
          <w:sz w:val="28"/>
          <w:szCs w:val="28"/>
        </w:rPr>
        <w:t xml:space="preserve"> </w:t>
      </w:r>
      <w:r w:rsidRPr="00953CF9">
        <w:rPr>
          <w:rFonts w:ascii="Times New Roman" w:hAnsi="Times New Roman" w:cs="Times New Roman"/>
          <w:sz w:val="28"/>
          <w:szCs w:val="28"/>
        </w:rPr>
        <w:t>Михайловского муниципального района»</w:t>
      </w:r>
      <w:r w:rsidR="00BA2333" w:rsidRPr="00953CF9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в соответствии с Лесным </w:t>
      </w:r>
      <w:hyperlink r:id="rId9" w:history="1">
        <w:r w:rsidR="00BA2333"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BA2333" w:rsidRPr="0095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Земельным </w:t>
      </w:r>
      <w:hyperlink r:id="rId10" w:history="1">
        <w:r w:rsidR="00BA2333"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BA2333" w:rsidRPr="0095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1" w:history="1">
        <w:r w:rsidR="00BA2333"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25.10</w:t>
      </w:r>
      <w:r w:rsidRPr="00953CF9">
        <w:rPr>
          <w:rFonts w:ascii="Times New Roman" w:hAnsi="Times New Roman" w:cs="Times New Roman"/>
          <w:sz w:val="28"/>
          <w:szCs w:val="28"/>
        </w:rPr>
        <w:t>.2001 № 137-ФЗ «</w:t>
      </w:r>
      <w:r w:rsidR="00BA2333" w:rsidRPr="00953CF9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Pr="00953CF9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="00BA2333" w:rsidRPr="00953CF9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 и нормативными правовыми актами Российской Федерации и Приморского края в целях организации мероприятий </w:t>
      </w:r>
      <w:proofErr w:type="spellStart"/>
      <w:r w:rsidR="00723CF2" w:rsidRPr="00953CF9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BA2333" w:rsidRPr="00953CF9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среды, эффективности распоряжения земельными участками, государственная собственность на которые не разграничена.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1.2. Настоящее Положение регулирует правоотношения между органами местного самоуправления</w:t>
      </w:r>
      <w:r w:rsidR="00A97A6A">
        <w:rPr>
          <w:rFonts w:ascii="Times New Roman" w:hAnsi="Times New Roman" w:cs="Times New Roman"/>
          <w:sz w:val="28"/>
          <w:szCs w:val="28"/>
        </w:rPr>
        <w:t>,</w:t>
      </w:r>
      <w:r w:rsidRPr="00953CF9">
        <w:rPr>
          <w:rFonts w:ascii="Times New Roman" w:hAnsi="Times New Roman" w:cs="Times New Roman"/>
          <w:sz w:val="28"/>
          <w:szCs w:val="28"/>
        </w:rPr>
        <w:t xml:space="preserve"> юридическими лицами и гражданами по вопросам организации озеленения, использования, охраны, защиты и воспро</w:t>
      </w:r>
      <w:r w:rsidR="00A442F7">
        <w:rPr>
          <w:rFonts w:ascii="Times New Roman" w:hAnsi="Times New Roman" w:cs="Times New Roman"/>
          <w:sz w:val="28"/>
          <w:szCs w:val="28"/>
        </w:rPr>
        <w:t>изводства зеленых насаждений</w:t>
      </w:r>
      <w:r w:rsidRPr="00953CF9">
        <w:rPr>
          <w:rFonts w:ascii="Times New Roman" w:hAnsi="Times New Roman" w:cs="Times New Roman"/>
          <w:sz w:val="28"/>
          <w:szCs w:val="28"/>
        </w:rPr>
        <w:t xml:space="preserve"> на земельных участках, государственная собственность на которые не разг</w:t>
      </w:r>
      <w:r w:rsidR="00723CF2" w:rsidRPr="00953CF9">
        <w:rPr>
          <w:rFonts w:ascii="Times New Roman" w:hAnsi="Times New Roman" w:cs="Times New Roman"/>
          <w:sz w:val="28"/>
          <w:szCs w:val="28"/>
        </w:rPr>
        <w:t>раничена, в границах 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1.3. Использовани</w:t>
      </w:r>
      <w:r w:rsidR="00A442F7">
        <w:rPr>
          <w:rFonts w:ascii="Times New Roman" w:hAnsi="Times New Roman" w:cs="Times New Roman"/>
          <w:sz w:val="28"/>
          <w:szCs w:val="28"/>
        </w:rPr>
        <w:t>е</w:t>
      </w:r>
      <w:r w:rsidRPr="00953CF9">
        <w:rPr>
          <w:rFonts w:ascii="Times New Roman" w:hAnsi="Times New Roman" w:cs="Times New Roman"/>
          <w:sz w:val="28"/>
          <w:szCs w:val="28"/>
        </w:rPr>
        <w:t>, охран</w:t>
      </w:r>
      <w:r w:rsidR="00A442F7">
        <w:rPr>
          <w:rFonts w:ascii="Times New Roman" w:hAnsi="Times New Roman" w:cs="Times New Roman"/>
          <w:sz w:val="28"/>
          <w:szCs w:val="28"/>
        </w:rPr>
        <w:t>а, защита</w:t>
      </w:r>
      <w:r w:rsidRPr="00953CF9">
        <w:rPr>
          <w:rFonts w:ascii="Times New Roman" w:hAnsi="Times New Roman" w:cs="Times New Roman"/>
          <w:sz w:val="28"/>
          <w:szCs w:val="28"/>
        </w:rPr>
        <w:t xml:space="preserve"> и воспроизводств</w:t>
      </w:r>
      <w:r w:rsidR="00A442F7">
        <w:rPr>
          <w:rFonts w:ascii="Times New Roman" w:hAnsi="Times New Roman" w:cs="Times New Roman"/>
          <w:sz w:val="28"/>
          <w:szCs w:val="28"/>
        </w:rPr>
        <w:t>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зеленых насаждений осуществляется в соответствии с целевым назначением земель, на которых эти насаждения располагаются.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00621C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2. Основные принципы и термины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2.1. Для целей настоящего положения устанавливаются следующие основные термины: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зеленые насаждения - древесно-кустарниковая и травянистая растительность естественного или искусственного происхождения;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дерево - растение, имеющее четко выраженный деревянистый ствол диаметром не менее 6 см на высоте 1,3 м. Ствол дерева - главный (осевой) одревесневший стебель дерева начинается от шейки корня и заканчивается вершиной;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травяной покров - газон, естественная травяная растительность;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повреждение зеленых насаждений - причинение вреда кроне, стволу, корневой системе растений, не влекущее прекращения роста. Повреждением является механическое повреждение ветвей, корневой системы, нарушение </w:t>
      </w:r>
      <w:r w:rsidRPr="00953CF9">
        <w:rPr>
          <w:rFonts w:ascii="Times New Roman" w:hAnsi="Times New Roman" w:cs="Times New Roman"/>
          <w:sz w:val="28"/>
          <w:szCs w:val="28"/>
        </w:rPr>
        <w:lastRenderedPageBreak/>
        <w:t>целостности коры, нарушение целостности напочвенного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уничтожение зеленых насаждений - повреждение и (или) вырубка (снос) зеленых насаждений, повлекшее прекращение роста;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компенсационная стоимость - стоимостная оценка конкретных зеленых насаждений, устанавливаемая для учета их ценности при повреждении или уничтожении;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зеленый фонд городских поселений, сельских поселений -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поселений;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озелененные территории общего пользования - территории, используемые для рекреации всего населения района;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озелененные территории ограниченного пользования -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BA2333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озелененные территории специального назначения: санитарно-защитные, </w:t>
      </w:r>
      <w:proofErr w:type="spellStart"/>
      <w:r w:rsidRPr="00953CF9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953CF9">
        <w:rPr>
          <w:rFonts w:ascii="Times New Roman" w:hAnsi="Times New Roman" w:cs="Times New Roman"/>
          <w:sz w:val="28"/>
          <w:szCs w:val="28"/>
        </w:rPr>
        <w:t xml:space="preserve">, защитно-мелиоративные зоны, кладбища, насаждения вдоль автомобильных и железных дорог, питомники, цветочно-оранжерейные хозяйства, территории, подпадающие под действие Федерального </w:t>
      </w:r>
      <w:hyperlink r:id="rId12" w:history="1"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723CF2" w:rsidRPr="00953CF9">
        <w:rPr>
          <w:rFonts w:ascii="Times New Roman" w:hAnsi="Times New Roman" w:cs="Times New Roman"/>
          <w:sz w:val="28"/>
          <w:szCs w:val="28"/>
        </w:rPr>
        <w:t xml:space="preserve"> «Об особо охраняемых территориях»</w:t>
      </w:r>
      <w:r w:rsidRPr="00953CF9">
        <w:rPr>
          <w:rFonts w:ascii="Times New Roman" w:hAnsi="Times New Roman" w:cs="Times New Roman"/>
          <w:sz w:val="28"/>
          <w:szCs w:val="28"/>
        </w:rPr>
        <w:t>.</w:t>
      </w:r>
    </w:p>
    <w:p w:rsidR="00AF18DA" w:rsidRPr="00AF18DA" w:rsidRDefault="00AF18DA" w:rsidP="00AF1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8DA">
        <w:rPr>
          <w:rFonts w:ascii="Times New Roman" w:hAnsi="Times New Roman" w:cs="Times New Roman"/>
          <w:sz w:val="28"/>
          <w:szCs w:val="28"/>
        </w:rPr>
        <w:t>компенсационная стоимость - стоимостная оценка конкретных зеленых насаждений, устанавливаемая для учета их ценности при разрешенной вырубке (сносе);</w:t>
      </w:r>
    </w:p>
    <w:p w:rsidR="00AF18DA" w:rsidRPr="00AF18DA" w:rsidRDefault="00AF18DA" w:rsidP="00AF1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8DA">
        <w:rPr>
          <w:rFonts w:ascii="Times New Roman" w:hAnsi="Times New Roman" w:cs="Times New Roman"/>
          <w:sz w:val="28"/>
          <w:szCs w:val="28"/>
        </w:rPr>
        <w:t>восстановительная стоимость - стоимостная оценка конкретных зеленых насаждений, устанавливаемая с учетом компенсационной стоимости при самовольном повреждении или уничтожении;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2.2. 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 Охране и защите подлежат все зеленые насаждения, располо</w:t>
      </w:r>
      <w:r w:rsidR="00723CF2" w:rsidRPr="00953CF9">
        <w:rPr>
          <w:rFonts w:ascii="Times New Roman" w:hAnsi="Times New Roman" w:cs="Times New Roman"/>
          <w:sz w:val="28"/>
          <w:szCs w:val="28"/>
        </w:rPr>
        <w:t>женные на территории 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2.3. Граждане, должностные лица и юридические лица обязаны осуществлять меры по сохранению зеленых наса</w:t>
      </w:r>
      <w:r w:rsidR="00A17A4E" w:rsidRPr="00953CF9">
        <w:rPr>
          <w:rFonts w:ascii="Times New Roman" w:hAnsi="Times New Roman" w:cs="Times New Roman"/>
          <w:sz w:val="28"/>
          <w:szCs w:val="28"/>
        </w:rPr>
        <w:t>ждений на территории 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района, не допускать незаконных действий или бездействия, способных привести к повреждению или уничтожению зеленых насаждений.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C06D19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3. Вырубка и обрезка зел</w:t>
      </w:r>
      <w:r w:rsidR="00953CF9" w:rsidRPr="00953CF9">
        <w:rPr>
          <w:rFonts w:ascii="Times New Roman" w:hAnsi="Times New Roman" w:cs="Times New Roman"/>
          <w:b/>
          <w:sz w:val="28"/>
          <w:szCs w:val="28"/>
        </w:rPr>
        <w:t>е</w:t>
      </w:r>
      <w:r w:rsidRPr="00953CF9">
        <w:rPr>
          <w:rFonts w:ascii="Times New Roman" w:hAnsi="Times New Roman" w:cs="Times New Roman"/>
          <w:b/>
          <w:sz w:val="28"/>
          <w:szCs w:val="28"/>
        </w:rPr>
        <w:t>ных насаждений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3.1. Самовольная вырубка, посадка деревьев, кустарников юридическими и физическими лицам запрещается. Порядок осуществления вырубки и обрезки зеленых насаждений устанавливается настоящим Положением и иными правовыми актами администрации </w:t>
      </w:r>
      <w:r w:rsidR="00960C9C" w:rsidRPr="00953CF9">
        <w:rPr>
          <w:rFonts w:ascii="Times New Roman" w:hAnsi="Times New Roman" w:cs="Times New Roman"/>
          <w:sz w:val="28"/>
          <w:szCs w:val="28"/>
        </w:rPr>
        <w:t>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действующим законодательством Российской Федерации в пределах своей компетенции. За незаконную рубку или повреждение деревьев взыскивается ущерб в соответствии с действующим порядком.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lastRenderedPageBreak/>
        <w:t xml:space="preserve">3.2. Вырубка и обрезка зеленых насаждений производится на основании и в соответствии с разрешением, выдаваемым администрацией </w:t>
      </w:r>
      <w:r w:rsidR="00960C9C" w:rsidRPr="00953CF9">
        <w:rPr>
          <w:rFonts w:ascii="Times New Roman" w:hAnsi="Times New Roman" w:cs="Times New Roman"/>
          <w:sz w:val="28"/>
          <w:szCs w:val="28"/>
        </w:rPr>
        <w:t>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953CF9">
        <w:rPr>
          <w:rFonts w:ascii="Times New Roman" w:hAnsi="Times New Roman" w:cs="Times New Roman"/>
          <w:sz w:val="28"/>
          <w:szCs w:val="28"/>
        </w:rPr>
        <w:t xml:space="preserve">3.3. Для получения разрешения заинтересованному лицу необходимо представить в администрацию </w:t>
      </w:r>
      <w:r w:rsidR="005857C7" w:rsidRPr="00953CF9">
        <w:rPr>
          <w:rFonts w:ascii="Times New Roman" w:hAnsi="Times New Roman" w:cs="Times New Roman"/>
          <w:sz w:val="28"/>
          <w:szCs w:val="28"/>
        </w:rPr>
        <w:t>Михайловс</w:t>
      </w:r>
      <w:r w:rsidRPr="00953CF9">
        <w:rPr>
          <w:rFonts w:ascii="Times New Roman" w:hAnsi="Times New Roman" w:cs="Times New Roman"/>
          <w:sz w:val="28"/>
          <w:szCs w:val="28"/>
        </w:rPr>
        <w:t>кого муниципального района следующие документы: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3.3.1. Заявление о предоставлении услуги.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953CF9">
        <w:rPr>
          <w:rFonts w:ascii="Times New Roman" w:hAnsi="Times New Roman" w:cs="Times New Roman"/>
          <w:sz w:val="28"/>
          <w:szCs w:val="28"/>
        </w:rPr>
        <w:t>3.3.2. Для выдачи разрешения на работы по текущему содержанию зеленых насаждений (санитарной вырубке, санитарной, омолаживающей и формовочной обрезке) к заявлению прилагаются следующие документы: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документы, удостоверяющие право собственности (пользования) на земельный участок;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- схема </w:t>
      </w:r>
      <w:proofErr w:type="spellStart"/>
      <w:r w:rsidRPr="00953CF9">
        <w:rPr>
          <w:rFonts w:ascii="Times New Roman" w:hAnsi="Times New Roman" w:cs="Times New Roman"/>
          <w:sz w:val="28"/>
          <w:szCs w:val="28"/>
        </w:rPr>
        <w:t>подеревной</w:t>
      </w:r>
      <w:proofErr w:type="spellEnd"/>
      <w:r w:rsidRPr="00953CF9">
        <w:rPr>
          <w:rFonts w:ascii="Times New Roman" w:hAnsi="Times New Roman" w:cs="Times New Roman"/>
          <w:sz w:val="28"/>
          <w:szCs w:val="28"/>
        </w:rPr>
        <w:t xml:space="preserve"> съемки с нанесенными зелеными насаждениями, подлежащими вырубке или пересадке;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ведомость с указанием зеленых насаждений, попадающих в зону производства работ.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3.3.</w:t>
      </w:r>
      <w:r w:rsidR="002E61E4">
        <w:rPr>
          <w:rFonts w:ascii="Times New Roman" w:hAnsi="Times New Roman" w:cs="Times New Roman"/>
          <w:sz w:val="28"/>
          <w:szCs w:val="28"/>
        </w:rPr>
        <w:t>3</w:t>
      </w:r>
      <w:r w:rsidRPr="00953CF9">
        <w:rPr>
          <w:rFonts w:ascii="Times New Roman" w:hAnsi="Times New Roman" w:cs="Times New Roman"/>
          <w:sz w:val="28"/>
          <w:szCs w:val="28"/>
        </w:rPr>
        <w:t xml:space="preserve">. Для выдачи разрешения при новом строительстве, ремонте или реконструкции зданий, сооружений и других объектов, при проведении капитального или текущего ремонта инженерных коммуникаций инженерных сетей, дополнительно к документам, перечисленным в </w:t>
      </w:r>
      <w:hyperlink w:anchor="P67" w:history="1">
        <w:proofErr w:type="spellStart"/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. 3.3.2</w:t>
        </w:r>
      </w:hyperlink>
      <w:r w:rsidRPr="00953C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CF9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предоставляются следующие документы: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правовой акт уполномоченного органа о предоставлении земельного участка под строительство объекта;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разрешение на строительство.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3.3.</w:t>
      </w:r>
      <w:r w:rsidR="002E61E4">
        <w:rPr>
          <w:rFonts w:ascii="Times New Roman" w:hAnsi="Times New Roman" w:cs="Times New Roman"/>
          <w:sz w:val="28"/>
          <w:szCs w:val="28"/>
        </w:rPr>
        <w:t>4</w:t>
      </w:r>
      <w:r w:rsidRPr="00953CF9">
        <w:rPr>
          <w:rFonts w:ascii="Times New Roman" w:hAnsi="Times New Roman" w:cs="Times New Roman"/>
          <w:sz w:val="28"/>
          <w:szCs w:val="28"/>
        </w:rPr>
        <w:t>. Разрешение на вырубку, обрезку зеленых насаждений во всех случаях, указанных в настоящем положении, выдается при предоставлении документа, подтверждающего оплату компенсационной стоимости за вырубку, обрезку и пересадку зеленых насаждений.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3.4. Заявление рассматривается в течение 30 календарных дней.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3.5. В выдаче разрешения может быть отказано в случае: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3.5.1. Не представлены документы, указанные в </w:t>
      </w:r>
      <w:hyperlink w:anchor="P65" w:history="1"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3.3</w:t>
        </w:r>
      </w:hyperlink>
      <w:r w:rsidRPr="00953CF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3.5.2. Заявителем подано обращение об отзыве доверенности на право представления его интересов доверенным лицом.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3.6. Отказ в выдаче разрешения может быть обжалован в установленном законом порядке. Документы вновь подлежат рассмотрению после устранения причины, послужившей основанием для отказа в рассмотрении.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3.7. Уполномоченное должностное лицо администрации </w:t>
      </w:r>
      <w:r w:rsidR="00C06D19" w:rsidRPr="00953CF9">
        <w:rPr>
          <w:rFonts w:ascii="Times New Roman" w:hAnsi="Times New Roman" w:cs="Times New Roman"/>
          <w:sz w:val="28"/>
          <w:szCs w:val="28"/>
        </w:rPr>
        <w:t>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 производит обследование и оценку зеленых насаждений, составляет ведомость отобранных к вырубке (пересадке) деревьев и кустарников, рассчитывает размер компенсационной стоимости.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3.8. При аварийных ситуациях на объектах инженерного благоустройства, требующих безотлагательного проведения ремонтных работ, вынужденный снос зеленых насаждений допускается без предварительного оформления разрешительных документов с последующим их оформлением в десятидневный срок по факту сноса ответственным производителем аварийных работ.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3.9. Вырубка зеленых насаждений, породы которых указаны в </w:t>
      </w:r>
      <w:hyperlink r:id="rId13" w:history="1"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приказе</w:t>
        </w:r>
      </w:hyperlink>
      <w:r w:rsidR="00C06D19" w:rsidRPr="00953CF9">
        <w:rPr>
          <w:rFonts w:ascii="Times New Roman" w:hAnsi="Times New Roman" w:cs="Times New Roman"/>
          <w:sz w:val="28"/>
          <w:szCs w:val="28"/>
        </w:rPr>
        <w:t xml:space="preserve"> МПР РФ от 25.10.2005 № 289 «</w:t>
      </w:r>
      <w:r w:rsidRPr="00953CF9">
        <w:rPr>
          <w:rFonts w:ascii="Times New Roman" w:hAnsi="Times New Roman" w:cs="Times New Roman"/>
          <w:sz w:val="28"/>
          <w:szCs w:val="28"/>
        </w:rPr>
        <w:t>Об утверждении перечней (списков) объектов растительного мира, занесенных в Красную книгу Российской Федерации и исключенных из Кра</w:t>
      </w:r>
      <w:r w:rsidR="00C06D19" w:rsidRPr="00953CF9">
        <w:rPr>
          <w:rFonts w:ascii="Times New Roman" w:hAnsi="Times New Roman" w:cs="Times New Roman"/>
          <w:sz w:val="28"/>
          <w:szCs w:val="28"/>
        </w:rPr>
        <w:t>сной книги Российской Федерации</w:t>
      </w:r>
      <w:r w:rsidRPr="00953CF9">
        <w:rPr>
          <w:rFonts w:ascii="Times New Roman" w:hAnsi="Times New Roman" w:cs="Times New Roman"/>
          <w:sz w:val="28"/>
          <w:szCs w:val="28"/>
        </w:rPr>
        <w:t xml:space="preserve"> (по состоянию на 1 </w:t>
      </w:r>
      <w:r w:rsidRPr="00953CF9">
        <w:rPr>
          <w:rFonts w:ascii="Times New Roman" w:hAnsi="Times New Roman" w:cs="Times New Roman"/>
          <w:sz w:val="28"/>
          <w:szCs w:val="28"/>
        </w:rPr>
        <w:lastRenderedPageBreak/>
        <w:t>июня 2005 г.)</w:t>
      </w:r>
      <w:r w:rsidR="00483D12">
        <w:rPr>
          <w:rFonts w:ascii="Times New Roman" w:hAnsi="Times New Roman" w:cs="Times New Roman"/>
          <w:sz w:val="28"/>
          <w:szCs w:val="28"/>
        </w:rPr>
        <w:t>»</w:t>
      </w:r>
      <w:r w:rsidRPr="00953CF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постановлении</w:t>
        </w:r>
      </w:hyperlink>
      <w:r w:rsidRPr="00953CF9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C06D19" w:rsidRPr="00953CF9">
        <w:rPr>
          <w:rFonts w:ascii="Times New Roman" w:hAnsi="Times New Roman" w:cs="Times New Roman"/>
          <w:sz w:val="28"/>
          <w:szCs w:val="28"/>
        </w:rPr>
        <w:t>Приморского края от 14.05.2002 № 272 «</w:t>
      </w:r>
      <w:r w:rsidRPr="00953CF9">
        <w:rPr>
          <w:rFonts w:ascii="Times New Roman" w:hAnsi="Times New Roman" w:cs="Times New Roman"/>
          <w:sz w:val="28"/>
          <w:szCs w:val="28"/>
        </w:rPr>
        <w:t>Об утверждении перечня объектов растительного мира и перечня объектов животного мира, занесенных в</w:t>
      </w:r>
      <w:r w:rsidR="00C06D19" w:rsidRPr="00953CF9">
        <w:rPr>
          <w:rFonts w:ascii="Times New Roman" w:hAnsi="Times New Roman" w:cs="Times New Roman"/>
          <w:sz w:val="28"/>
          <w:szCs w:val="28"/>
        </w:rPr>
        <w:t xml:space="preserve"> Красную книгу Приморского края»</w:t>
      </w:r>
      <w:r w:rsidRPr="00953CF9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3.10. Обрезка кроны подразделяется на виды: санитар</w:t>
      </w:r>
      <w:r w:rsidR="00C06D19" w:rsidRPr="00953CF9">
        <w:rPr>
          <w:rFonts w:ascii="Times New Roman" w:hAnsi="Times New Roman" w:cs="Times New Roman"/>
          <w:sz w:val="28"/>
          <w:szCs w:val="28"/>
        </w:rPr>
        <w:t>ная, омолаживающая, формовочная.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3.10.1. 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3.10.2. Омолаживающая обрезка - это глубокая обрезка ветвей до их базальной части, стимулирующая образование молодых побегов, создающих новую крону. Ее следует проводить у таких деревьев и кустарников, которые с возрастом, несмотря на хороший уход, теряют декоративные качества, перестают давать ежегодный прирост, образуют </w:t>
      </w:r>
      <w:proofErr w:type="spellStart"/>
      <w:r w:rsidRPr="00953CF9"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 w:rsidRPr="00953CF9">
        <w:rPr>
          <w:rFonts w:ascii="Times New Roman" w:hAnsi="Times New Roman" w:cs="Times New Roman"/>
          <w:sz w:val="28"/>
          <w:szCs w:val="28"/>
        </w:rPr>
        <w:t>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3.10.3. Формовочная обрезка проводится с целью придания кроне заданной формы и сохранения ее, выравнивания высоты растений, достижения равномерного расположения скелетных ветвей.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D19" w:rsidRPr="00953CF9" w:rsidRDefault="00BA2333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06D19" w:rsidRPr="00953CF9">
        <w:rPr>
          <w:rFonts w:ascii="Times New Roman" w:hAnsi="Times New Roman" w:cs="Times New Roman"/>
          <w:b/>
          <w:sz w:val="28"/>
          <w:szCs w:val="28"/>
        </w:rPr>
        <w:t>Права и обязанности граждан и юридических лиц при озеленении, охране, защите, воспроизводстве зел</w:t>
      </w:r>
      <w:r w:rsidR="00953CF9" w:rsidRPr="00953CF9">
        <w:rPr>
          <w:rFonts w:ascii="Times New Roman" w:hAnsi="Times New Roman" w:cs="Times New Roman"/>
          <w:b/>
          <w:sz w:val="28"/>
          <w:szCs w:val="28"/>
        </w:rPr>
        <w:t>е</w:t>
      </w:r>
      <w:r w:rsidR="00C06D19" w:rsidRPr="00953CF9">
        <w:rPr>
          <w:rFonts w:ascii="Times New Roman" w:hAnsi="Times New Roman" w:cs="Times New Roman"/>
          <w:b/>
          <w:sz w:val="28"/>
          <w:szCs w:val="28"/>
        </w:rPr>
        <w:t>ных насаждений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4.1. Граждане и юридические лица имеют право: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на пользование з</w:t>
      </w:r>
      <w:r w:rsidR="008C588D" w:rsidRPr="00953CF9">
        <w:rPr>
          <w:rFonts w:ascii="Times New Roman" w:hAnsi="Times New Roman" w:cs="Times New Roman"/>
          <w:sz w:val="28"/>
          <w:szCs w:val="28"/>
        </w:rPr>
        <w:t>елеными насаждениями 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 в культурно-оздоровительных и иных целях с соблюдением требований настоящего Положения и иных правовых актов;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на получение достоверной информации о планируемых и производимых работах на территориях, занятых зелеными насаждениями.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4.2. Граждане и юридические лица обязаны: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возмещать вред, причиненный повреждением или уничтожением зеленых насаждений в соответствии с требованиями настоящего Положения и действующего законодательства Российской Федерации.</w:t>
      </w:r>
    </w:p>
    <w:p w:rsidR="00BA2333" w:rsidRPr="00953CF9" w:rsidRDefault="008C588D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4.3. На территории Михайлов</w:t>
      </w:r>
      <w:r w:rsidR="00BA2333" w:rsidRPr="00953CF9">
        <w:rPr>
          <w:rFonts w:ascii="Times New Roman" w:hAnsi="Times New Roman" w:cs="Times New Roman"/>
          <w:sz w:val="28"/>
          <w:szCs w:val="28"/>
        </w:rPr>
        <w:t>ского муниципального района запрещается: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повреждать или уничтожать зеленые насаждения, за исключением случаев, предусмотренных настоящим Положением;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вырубать деревья, кустарники без разрешительных документов, оформленных в установленном порядке;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производить иные действия, способные нанести вред зеленым насаждениям, в том числе запрещенные настоящим Положением и иными законодательными актами Российской Федерации.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4.4. На озелененных территориях запрещается: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разбивать огороды без соответствующего разрешения;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разводить костры, жечь опавшую листву и сухую траву, совершать иные действия, создающие пожароопасную обстановку;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осуществлять проезд и стоянку автотранспортных средств</w:t>
      </w:r>
      <w:r w:rsidR="00A977BD" w:rsidRPr="00953CF9">
        <w:rPr>
          <w:rFonts w:ascii="Times New Roman" w:hAnsi="Times New Roman" w:cs="Times New Roman"/>
          <w:sz w:val="28"/>
          <w:szCs w:val="28"/>
        </w:rPr>
        <w:t>,</w:t>
      </w:r>
      <w:r w:rsidRPr="00953CF9">
        <w:rPr>
          <w:rFonts w:ascii="Times New Roman" w:hAnsi="Times New Roman" w:cs="Times New Roman"/>
          <w:sz w:val="28"/>
          <w:szCs w:val="28"/>
        </w:rPr>
        <w:t xml:space="preserve">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- устраивать свалки мусора.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lastRenderedPageBreak/>
        <w:t>4.5.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4.6.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разрешения,</w:t>
      </w:r>
      <w:r w:rsidR="008C588D" w:rsidRPr="00953CF9">
        <w:rPr>
          <w:rFonts w:ascii="Times New Roman" w:hAnsi="Times New Roman" w:cs="Times New Roman"/>
          <w:sz w:val="28"/>
          <w:szCs w:val="28"/>
        </w:rPr>
        <w:t xml:space="preserve"> выданного администрацией Михайлов</w:t>
      </w:r>
      <w:r w:rsidRPr="00953CF9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BA2333" w:rsidRPr="00E725D8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3CF9" w:rsidRPr="00E725D8" w:rsidRDefault="00BA2333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D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C588D" w:rsidRPr="00E725D8">
        <w:rPr>
          <w:rFonts w:ascii="Times New Roman" w:hAnsi="Times New Roman" w:cs="Times New Roman"/>
          <w:b/>
          <w:sz w:val="28"/>
          <w:szCs w:val="28"/>
        </w:rPr>
        <w:t>Охрана зел</w:t>
      </w:r>
      <w:r w:rsidR="00953CF9" w:rsidRPr="00E725D8">
        <w:rPr>
          <w:rFonts w:ascii="Times New Roman" w:hAnsi="Times New Roman" w:cs="Times New Roman"/>
          <w:b/>
          <w:sz w:val="28"/>
          <w:szCs w:val="28"/>
        </w:rPr>
        <w:t>е</w:t>
      </w:r>
      <w:r w:rsidR="008C588D" w:rsidRPr="00E725D8">
        <w:rPr>
          <w:rFonts w:ascii="Times New Roman" w:hAnsi="Times New Roman" w:cs="Times New Roman"/>
          <w:b/>
          <w:sz w:val="28"/>
          <w:szCs w:val="28"/>
        </w:rPr>
        <w:t xml:space="preserve">ных насаждений при осуществлении </w:t>
      </w:r>
    </w:p>
    <w:p w:rsidR="00BA2333" w:rsidRPr="00E725D8" w:rsidRDefault="00424D15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D8">
        <w:rPr>
          <w:rFonts w:ascii="Times New Roman" w:hAnsi="Times New Roman" w:cs="Times New Roman"/>
          <w:b/>
          <w:sz w:val="28"/>
          <w:szCs w:val="28"/>
        </w:rPr>
        <w:t>д</w:t>
      </w:r>
      <w:r w:rsidR="008C588D" w:rsidRPr="00E725D8">
        <w:rPr>
          <w:rFonts w:ascii="Times New Roman" w:hAnsi="Times New Roman" w:cs="Times New Roman"/>
          <w:b/>
          <w:sz w:val="28"/>
          <w:szCs w:val="28"/>
        </w:rPr>
        <w:t>еятельности</w:t>
      </w:r>
      <w:r w:rsidRPr="00E725D8">
        <w:rPr>
          <w:rFonts w:ascii="Times New Roman" w:hAnsi="Times New Roman" w:cs="Times New Roman"/>
          <w:b/>
          <w:sz w:val="28"/>
          <w:szCs w:val="28"/>
        </w:rPr>
        <w:t>, связанной со строительством и (или) размещением</w:t>
      </w:r>
    </w:p>
    <w:p w:rsidR="00BA2333" w:rsidRPr="00E725D8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E725D8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8">
        <w:rPr>
          <w:rFonts w:ascii="Times New Roman" w:hAnsi="Times New Roman" w:cs="Times New Roman"/>
          <w:sz w:val="28"/>
          <w:szCs w:val="28"/>
        </w:rPr>
        <w:t xml:space="preserve">5.1. Производство строительных работ в зоне зеленых насаждений без согласования с администрацией </w:t>
      </w:r>
      <w:r w:rsidR="008C588D" w:rsidRPr="00E725D8">
        <w:rPr>
          <w:rFonts w:ascii="Times New Roman" w:hAnsi="Times New Roman" w:cs="Times New Roman"/>
          <w:sz w:val="28"/>
          <w:szCs w:val="28"/>
        </w:rPr>
        <w:t>Михайловс</w:t>
      </w:r>
      <w:r w:rsidRPr="00E725D8">
        <w:rPr>
          <w:rFonts w:ascii="Times New Roman" w:hAnsi="Times New Roman" w:cs="Times New Roman"/>
          <w:sz w:val="28"/>
          <w:szCs w:val="28"/>
        </w:rPr>
        <w:t>кого муниципального района не допускается.</w:t>
      </w:r>
    </w:p>
    <w:p w:rsidR="00BA2333" w:rsidRPr="00E725D8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8">
        <w:rPr>
          <w:rFonts w:ascii="Times New Roman" w:hAnsi="Times New Roman" w:cs="Times New Roman"/>
          <w:sz w:val="28"/>
          <w:szCs w:val="28"/>
        </w:rPr>
        <w:t>5.</w:t>
      </w:r>
      <w:r w:rsidR="00E725D8" w:rsidRPr="00E725D8">
        <w:rPr>
          <w:rFonts w:ascii="Times New Roman" w:hAnsi="Times New Roman" w:cs="Times New Roman"/>
          <w:sz w:val="28"/>
          <w:szCs w:val="28"/>
        </w:rPr>
        <w:t>2</w:t>
      </w:r>
      <w:r w:rsidRPr="00E725D8">
        <w:rPr>
          <w:rFonts w:ascii="Times New Roman" w:hAnsi="Times New Roman" w:cs="Times New Roman"/>
          <w:sz w:val="28"/>
          <w:szCs w:val="28"/>
        </w:rPr>
        <w:t xml:space="preserve">. Осуществление градостроительной деятельности на территории </w:t>
      </w:r>
      <w:r w:rsidR="008C588D" w:rsidRPr="00E725D8">
        <w:rPr>
          <w:rFonts w:ascii="Times New Roman" w:hAnsi="Times New Roman" w:cs="Times New Roman"/>
          <w:sz w:val="28"/>
          <w:szCs w:val="28"/>
        </w:rPr>
        <w:t>Михайловского</w:t>
      </w:r>
      <w:r w:rsidRPr="00E725D8">
        <w:rPr>
          <w:rFonts w:ascii="Times New Roman" w:hAnsi="Times New Roman" w:cs="Times New Roman"/>
          <w:sz w:val="28"/>
          <w:szCs w:val="28"/>
        </w:rPr>
        <w:t xml:space="preserve"> муниципального района ведется с соблюдением требований по охране зеленых насаждений.</w:t>
      </w:r>
    </w:p>
    <w:p w:rsidR="00BA2333" w:rsidRPr="00E725D8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8">
        <w:rPr>
          <w:rFonts w:ascii="Times New Roman" w:hAnsi="Times New Roman" w:cs="Times New Roman"/>
          <w:sz w:val="28"/>
          <w:szCs w:val="28"/>
        </w:rPr>
        <w:t>5.3. Все деревья, которые подлежат сохранению, должны быть защищены от строительных механизмов специальными ограждениями.</w:t>
      </w:r>
    </w:p>
    <w:p w:rsidR="00BA2333" w:rsidRPr="00E725D8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8">
        <w:rPr>
          <w:rFonts w:ascii="Times New Roman" w:hAnsi="Times New Roman" w:cs="Times New Roman"/>
          <w:sz w:val="28"/>
          <w:szCs w:val="28"/>
        </w:rPr>
        <w:t>5.4. При производстве строительных работ строительные и другие организации обязаны выкопку траншей при прокладке инженерных коммуникаций производить в соответствии с существующими в строительстве правилами и нормами, в частности, регламентируются расстоя</w:t>
      </w:r>
      <w:r w:rsidR="00E725D8" w:rsidRPr="00E725D8">
        <w:rPr>
          <w:rFonts w:ascii="Times New Roman" w:hAnsi="Times New Roman" w:cs="Times New Roman"/>
          <w:sz w:val="28"/>
          <w:szCs w:val="28"/>
        </w:rPr>
        <w:t>ния от сооружений до оси дерева</w:t>
      </w:r>
    </w:p>
    <w:p w:rsidR="00BA2333" w:rsidRPr="00E725D8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8">
        <w:rPr>
          <w:rFonts w:ascii="Times New Roman" w:hAnsi="Times New Roman" w:cs="Times New Roman"/>
          <w:sz w:val="28"/>
          <w:szCs w:val="28"/>
        </w:rPr>
        <w:t xml:space="preserve">- подъездные пути и места для установки </w:t>
      </w:r>
      <w:r w:rsidR="00E725D8" w:rsidRPr="00E725D8">
        <w:rPr>
          <w:rFonts w:ascii="Times New Roman" w:hAnsi="Times New Roman" w:cs="Times New Roman"/>
          <w:sz w:val="28"/>
          <w:szCs w:val="28"/>
        </w:rPr>
        <w:t>техники</w:t>
      </w:r>
      <w:r w:rsidRPr="00E725D8">
        <w:rPr>
          <w:rFonts w:ascii="Times New Roman" w:hAnsi="Times New Roman" w:cs="Times New Roman"/>
          <w:sz w:val="28"/>
          <w:szCs w:val="28"/>
        </w:rPr>
        <w:t xml:space="preserve"> располагать вне насаждений и не нарушать установленные ограждения деревьев.</w:t>
      </w:r>
    </w:p>
    <w:p w:rsidR="00BA2333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8">
        <w:rPr>
          <w:rFonts w:ascii="Times New Roman" w:hAnsi="Times New Roman" w:cs="Times New Roman"/>
          <w:sz w:val="28"/>
          <w:szCs w:val="28"/>
        </w:rPr>
        <w:t xml:space="preserve">5.5. При организации </w:t>
      </w:r>
      <w:r w:rsidR="00E725D8" w:rsidRPr="00E725D8">
        <w:rPr>
          <w:rFonts w:ascii="Times New Roman" w:hAnsi="Times New Roman" w:cs="Times New Roman"/>
          <w:sz w:val="28"/>
          <w:szCs w:val="28"/>
        </w:rPr>
        <w:t>п</w:t>
      </w:r>
      <w:r w:rsidRPr="00E725D8">
        <w:rPr>
          <w:rFonts w:ascii="Times New Roman" w:hAnsi="Times New Roman" w:cs="Times New Roman"/>
          <w:sz w:val="28"/>
          <w:szCs w:val="28"/>
        </w:rPr>
        <w:t>лощадки следует принять меры по сбережению и минимальному повреждению всех растений, отмеченных в проекте как сохраняемые: огораживание, частичная обрезка низких и широких крон, охранительная обвязка стволов, связывание кроны кустарников.</w:t>
      </w:r>
    </w:p>
    <w:p w:rsidR="00B54D33" w:rsidRDefault="00B54D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4D33" w:rsidRPr="00E725D8" w:rsidRDefault="00B54D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3CF9" w:rsidRDefault="00BA2333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C588D" w:rsidRPr="00953CF9">
        <w:rPr>
          <w:rFonts w:ascii="Times New Roman" w:hAnsi="Times New Roman" w:cs="Times New Roman"/>
          <w:b/>
          <w:sz w:val="28"/>
          <w:szCs w:val="28"/>
        </w:rPr>
        <w:t xml:space="preserve">Принципы возмещения вреда от повреждений </w:t>
      </w:r>
    </w:p>
    <w:p w:rsidR="00BA2333" w:rsidRPr="00953CF9" w:rsidRDefault="008C588D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или уничтожения зел</w:t>
      </w:r>
      <w:r w:rsidR="00953CF9" w:rsidRPr="00953CF9">
        <w:rPr>
          <w:rFonts w:ascii="Times New Roman" w:hAnsi="Times New Roman" w:cs="Times New Roman"/>
          <w:b/>
          <w:sz w:val="28"/>
          <w:szCs w:val="28"/>
        </w:rPr>
        <w:t>е</w:t>
      </w:r>
      <w:r w:rsidRPr="00953CF9">
        <w:rPr>
          <w:rFonts w:ascii="Times New Roman" w:hAnsi="Times New Roman" w:cs="Times New Roman"/>
          <w:b/>
          <w:sz w:val="28"/>
          <w:szCs w:val="28"/>
        </w:rPr>
        <w:t>ных насаждений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6.1. Во всех случаях вырубки, сноса, пересадки деревьев и кустарников, повреждения зеленых насаждений за исключением случаев, предусмотренных </w:t>
      </w:r>
      <w:hyperlink w:anchor="P129" w:history="1">
        <w:r w:rsidRPr="00953C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6.2</w:t>
        </w:r>
      </w:hyperlink>
      <w:r w:rsidRPr="0095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CF9">
        <w:rPr>
          <w:rFonts w:ascii="Times New Roman" w:hAnsi="Times New Roman" w:cs="Times New Roman"/>
          <w:sz w:val="28"/>
          <w:szCs w:val="28"/>
        </w:rPr>
        <w:t>настоящего Положения, предусматривается возмещение причиненного вреда (компенсационная стоимость).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9"/>
      <w:bookmarkEnd w:id="4"/>
      <w:r w:rsidRPr="00953CF9">
        <w:rPr>
          <w:rFonts w:ascii="Times New Roman" w:hAnsi="Times New Roman" w:cs="Times New Roman"/>
          <w:sz w:val="28"/>
          <w:szCs w:val="28"/>
        </w:rPr>
        <w:t>6.2. Уничтожение (вырубка, снос) и (или) повреждение зеленых насаждений без возмещения компенсационной стоимости допускается при вынужденном сносе зеленых насаждений, оформленном в установленном порядке, в случае: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6.2.1. Проведения рубок ухода, санитарных рубок и реконструкции зеленых насаждений;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6.2.2. Вырубки (сноса) аварийных деревьев и кустарников;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E725D8">
        <w:rPr>
          <w:rFonts w:ascii="Times New Roman" w:hAnsi="Times New Roman" w:cs="Times New Roman"/>
          <w:sz w:val="28"/>
          <w:szCs w:val="28"/>
        </w:rPr>
        <w:t>3</w:t>
      </w:r>
      <w:r w:rsidRPr="00953CF9">
        <w:rPr>
          <w:rFonts w:ascii="Times New Roman" w:hAnsi="Times New Roman" w:cs="Times New Roman"/>
          <w:sz w:val="28"/>
          <w:szCs w:val="28"/>
        </w:rPr>
        <w:t>. Вырубки зеленых насаждений, произрастающих в охранных зонах существующих инженерных сетей и коммуникаций, а также при проведении работ по содержанию автомобильных дорог в границах полос отвода</w:t>
      </w:r>
      <w:r w:rsidR="00801CAE">
        <w:rPr>
          <w:rFonts w:ascii="Times New Roman" w:hAnsi="Times New Roman" w:cs="Times New Roman"/>
          <w:sz w:val="28"/>
          <w:szCs w:val="28"/>
        </w:rPr>
        <w:t>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6.2.</w:t>
      </w:r>
      <w:r w:rsidR="00E725D8">
        <w:rPr>
          <w:rFonts w:ascii="Times New Roman" w:hAnsi="Times New Roman" w:cs="Times New Roman"/>
          <w:sz w:val="28"/>
          <w:szCs w:val="28"/>
        </w:rPr>
        <w:t>4</w:t>
      </w:r>
      <w:r w:rsidRPr="00953CF9">
        <w:rPr>
          <w:rFonts w:ascii="Times New Roman" w:hAnsi="Times New Roman" w:cs="Times New Roman"/>
          <w:sz w:val="28"/>
          <w:szCs w:val="28"/>
        </w:rPr>
        <w:t>. Вырубки зеленых насаждений при ликвидации аварийных и чрезвычайных ситуаций;</w:t>
      </w: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6.2.</w:t>
      </w:r>
      <w:r w:rsidR="00E725D8">
        <w:rPr>
          <w:rFonts w:ascii="Times New Roman" w:hAnsi="Times New Roman" w:cs="Times New Roman"/>
          <w:sz w:val="28"/>
          <w:szCs w:val="28"/>
        </w:rPr>
        <w:t>5</w:t>
      </w:r>
      <w:r w:rsidRPr="00953CF9">
        <w:rPr>
          <w:rFonts w:ascii="Times New Roman" w:hAnsi="Times New Roman" w:cs="Times New Roman"/>
          <w:sz w:val="28"/>
          <w:szCs w:val="28"/>
        </w:rPr>
        <w:t>. Уничтожения зеленых насаждений, расположенных на землях сельскохозяйственного назначения в соответствии с разрешенным видом использования.</w:t>
      </w:r>
    </w:p>
    <w:p w:rsidR="00BA2333" w:rsidRDefault="00BA2333" w:rsidP="00FC69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6.3 Размер компенсационной стоимости за вырубку, снос, пересадку деревьев и кустарников, повреждения и уничтожения зеленых насаждений на территории </w:t>
      </w:r>
      <w:r w:rsidR="00086BD8" w:rsidRPr="00953CF9">
        <w:rPr>
          <w:rFonts w:ascii="Times New Roman" w:hAnsi="Times New Roman" w:cs="Times New Roman"/>
          <w:sz w:val="28"/>
          <w:szCs w:val="28"/>
        </w:rPr>
        <w:t>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 рассчитывается в соответствии с </w:t>
      </w:r>
      <w:r w:rsidR="00FC6963">
        <w:rPr>
          <w:rFonts w:ascii="Times New Roman" w:hAnsi="Times New Roman" w:cs="Times New Roman"/>
          <w:sz w:val="28"/>
          <w:szCs w:val="28"/>
        </w:rPr>
        <w:t>р</w:t>
      </w:r>
      <w:r w:rsidR="00FC6963" w:rsidRPr="00795360">
        <w:rPr>
          <w:rFonts w:ascii="Times New Roman" w:hAnsi="Times New Roman" w:cs="Times New Roman"/>
          <w:sz w:val="28"/>
          <w:szCs w:val="28"/>
        </w:rPr>
        <w:t>асчет</w:t>
      </w:r>
      <w:r w:rsidR="00FC6963">
        <w:rPr>
          <w:rFonts w:ascii="Times New Roman" w:hAnsi="Times New Roman" w:cs="Times New Roman"/>
          <w:sz w:val="28"/>
          <w:szCs w:val="28"/>
        </w:rPr>
        <w:t>ом</w:t>
      </w:r>
      <w:r w:rsidR="00FC6963" w:rsidRPr="00795360">
        <w:rPr>
          <w:rFonts w:ascii="Times New Roman" w:hAnsi="Times New Roman" w:cs="Times New Roman"/>
          <w:sz w:val="28"/>
          <w:szCs w:val="28"/>
        </w:rPr>
        <w:t xml:space="preserve"> платы</w:t>
      </w:r>
      <w:r w:rsidR="00FC6963">
        <w:rPr>
          <w:rFonts w:ascii="Times New Roman" w:hAnsi="Times New Roman" w:cs="Times New Roman"/>
          <w:sz w:val="28"/>
          <w:szCs w:val="28"/>
        </w:rPr>
        <w:t xml:space="preserve"> </w:t>
      </w:r>
      <w:r w:rsidR="00FC6963" w:rsidRPr="00795360">
        <w:rPr>
          <w:rFonts w:ascii="Times New Roman" w:hAnsi="Times New Roman" w:cs="Times New Roman"/>
          <w:sz w:val="28"/>
          <w:szCs w:val="28"/>
        </w:rPr>
        <w:t xml:space="preserve">за вырубку древесно-кустарниковой растительности, произрастающей на территории </w:t>
      </w:r>
      <w:r w:rsidR="00FC6963">
        <w:rPr>
          <w:rFonts w:ascii="Times New Roman" w:hAnsi="Times New Roman" w:cs="Times New Roman"/>
          <w:sz w:val="28"/>
          <w:szCs w:val="28"/>
        </w:rPr>
        <w:t>Михайловского</w:t>
      </w:r>
      <w:r w:rsidR="00FC6963" w:rsidRPr="007953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86BD8" w:rsidRPr="00953CF9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953CF9">
        <w:rPr>
          <w:rFonts w:ascii="Times New Roman" w:hAnsi="Times New Roman" w:cs="Times New Roman"/>
          <w:sz w:val="28"/>
          <w:szCs w:val="28"/>
        </w:rPr>
        <w:t xml:space="preserve"> </w:t>
      </w:r>
      <w:r w:rsidR="000414AA">
        <w:rPr>
          <w:rFonts w:ascii="Times New Roman" w:hAnsi="Times New Roman" w:cs="Times New Roman"/>
          <w:sz w:val="28"/>
          <w:szCs w:val="28"/>
        </w:rPr>
        <w:t>1</w:t>
      </w:r>
      <w:r w:rsidRPr="00953CF9">
        <w:rPr>
          <w:rFonts w:ascii="Times New Roman" w:hAnsi="Times New Roman" w:cs="Times New Roman"/>
          <w:sz w:val="28"/>
          <w:szCs w:val="28"/>
        </w:rPr>
        <w:t>).</w:t>
      </w:r>
    </w:p>
    <w:p w:rsidR="00E95CC9" w:rsidRPr="00795360" w:rsidRDefault="00E95CC9" w:rsidP="00E95CC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795360">
        <w:rPr>
          <w:rFonts w:ascii="Times New Roman" w:hAnsi="Times New Roman" w:cs="Times New Roman"/>
          <w:sz w:val="28"/>
          <w:szCs w:val="28"/>
        </w:rPr>
        <w:t xml:space="preserve">. Исчисление размера ущерба, причиненного </w:t>
      </w:r>
      <w:proofErr w:type="gramStart"/>
      <w:r w:rsidRPr="00795360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795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360">
        <w:rPr>
          <w:rFonts w:ascii="Times New Roman" w:hAnsi="Times New Roman" w:cs="Times New Roman"/>
          <w:sz w:val="28"/>
          <w:szCs w:val="28"/>
        </w:rPr>
        <w:t>неразрешенной</w:t>
      </w:r>
      <w:proofErr w:type="gramEnd"/>
      <w:r w:rsidRPr="00795360">
        <w:rPr>
          <w:rFonts w:ascii="Times New Roman" w:hAnsi="Times New Roman" w:cs="Times New Roman"/>
          <w:sz w:val="28"/>
          <w:szCs w:val="28"/>
        </w:rPr>
        <w:t xml:space="preserve"> (самовольной, то есть при отсутствии оформленного в установленном порядке разреш</w:t>
      </w:r>
      <w:r>
        <w:rPr>
          <w:rFonts w:ascii="Times New Roman" w:hAnsi="Times New Roman" w:cs="Times New Roman"/>
          <w:sz w:val="28"/>
          <w:szCs w:val="28"/>
        </w:rPr>
        <w:t>ения) вырубки, определяется по м</w:t>
      </w:r>
      <w:r w:rsidRPr="00795360">
        <w:rPr>
          <w:rFonts w:ascii="Times New Roman" w:hAnsi="Times New Roman" w:cs="Times New Roman"/>
          <w:sz w:val="28"/>
          <w:szCs w:val="28"/>
        </w:rPr>
        <w:t xml:space="preserve">етодике </w:t>
      </w:r>
      <w:r w:rsidRPr="00D54D8E">
        <w:rPr>
          <w:rFonts w:ascii="Times New Roman" w:hAnsi="Times New Roman" w:cs="Times New Roman"/>
          <w:sz w:val="28"/>
          <w:szCs w:val="28"/>
        </w:rPr>
        <w:t>расчета 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D8E">
        <w:rPr>
          <w:rFonts w:ascii="Times New Roman" w:hAnsi="Times New Roman" w:cs="Times New Roman"/>
          <w:sz w:val="28"/>
          <w:szCs w:val="28"/>
        </w:rPr>
        <w:t>на восстановительную стоимость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414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5360">
        <w:rPr>
          <w:rFonts w:ascii="Times New Roman" w:hAnsi="Times New Roman" w:cs="Times New Roman"/>
          <w:sz w:val="28"/>
          <w:szCs w:val="28"/>
        </w:rPr>
        <w:t>.</w:t>
      </w:r>
    </w:p>
    <w:p w:rsidR="00BA2333" w:rsidRPr="00953CF9" w:rsidRDefault="00BA2333" w:rsidP="00E95CC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6.</w:t>
      </w:r>
      <w:r w:rsidR="00E95CC9">
        <w:rPr>
          <w:rFonts w:ascii="Times New Roman" w:hAnsi="Times New Roman" w:cs="Times New Roman"/>
          <w:sz w:val="28"/>
          <w:szCs w:val="28"/>
        </w:rPr>
        <w:t>5</w:t>
      </w:r>
      <w:r w:rsidRPr="00953CF9">
        <w:rPr>
          <w:rFonts w:ascii="Times New Roman" w:hAnsi="Times New Roman" w:cs="Times New Roman"/>
          <w:sz w:val="28"/>
          <w:szCs w:val="28"/>
        </w:rPr>
        <w:t xml:space="preserve">. Средства за вынужденный и незаконный снос, вырубку, зеленых насаждений зачисляются на счет бюджета администрации </w:t>
      </w:r>
      <w:r w:rsidR="00086BD8" w:rsidRPr="00953CF9">
        <w:rPr>
          <w:rFonts w:ascii="Times New Roman" w:hAnsi="Times New Roman" w:cs="Times New Roman"/>
          <w:sz w:val="28"/>
          <w:szCs w:val="28"/>
        </w:rPr>
        <w:t>Михайловского</w:t>
      </w:r>
      <w:r w:rsidRPr="00953CF9">
        <w:rPr>
          <w:rFonts w:ascii="Times New Roman" w:hAnsi="Times New Roman" w:cs="Times New Roman"/>
          <w:sz w:val="28"/>
          <w:szCs w:val="28"/>
        </w:rPr>
        <w:t xml:space="preserve"> муниципального района по соответствующему коду бюджетной классификации.</w:t>
      </w:r>
    </w:p>
    <w:p w:rsidR="0044312B" w:rsidRDefault="0044312B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CF9" w:rsidRDefault="00BA2333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86BD8" w:rsidRPr="00953CF9">
        <w:rPr>
          <w:rFonts w:ascii="Times New Roman" w:hAnsi="Times New Roman" w:cs="Times New Roman"/>
          <w:b/>
          <w:sz w:val="28"/>
          <w:szCs w:val="28"/>
        </w:rPr>
        <w:t>Ответственность за нарушение требований по охране</w:t>
      </w:r>
    </w:p>
    <w:p w:rsidR="00BA2333" w:rsidRPr="00953CF9" w:rsidRDefault="00086BD8" w:rsidP="00953C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F9">
        <w:rPr>
          <w:rFonts w:ascii="Times New Roman" w:hAnsi="Times New Roman" w:cs="Times New Roman"/>
          <w:b/>
          <w:sz w:val="28"/>
          <w:szCs w:val="28"/>
        </w:rPr>
        <w:t>зел</w:t>
      </w:r>
      <w:r w:rsidR="00953CF9" w:rsidRPr="00953CF9">
        <w:rPr>
          <w:rFonts w:ascii="Times New Roman" w:hAnsi="Times New Roman" w:cs="Times New Roman"/>
          <w:b/>
          <w:sz w:val="28"/>
          <w:szCs w:val="28"/>
        </w:rPr>
        <w:t>е</w:t>
      </w:r>
      <w:r w:rsidRPr="00953CF9">
        <w:rPr>
          <w:rFonts w:ascii="Times New Roman" w:hAnsi="Times New Roman" w:cs="Times New Roman"/>
          <w:b/>
          <w:sz w:val="28"/>
          <w:szCs w:val="28"/>
        </w:rPr>
        <w:t>ных насаждений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333" w:rsidRPr="00953CF9" w:rsidRDefault="00BA2333" w:rsidP="00953C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7.1. Ответственность за противоправное повреждение или уничтожение зеленых насаждений определяется действующим законодательством Российской Федерации и Приморского края. Применение ответственности не освобождает виновных от возмещения причиненного ущерба.</w:t>
      </w:r>
    </w:p>
    <w:p w:rsidR="00BA2333" w:rsidRPr="00953CF9" w:rsidRDefault="00BA2333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705B" w:rsidRDefault="00A9705B" w:rsidP="00736A2B">
      <w:pPr>
        <w:tabs>
          <w:tab w:val="center" w:pos="6519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41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414AA">
        <w:rPr>
          <w:rFonts w:ascii="Times New Roman" w:hAnsi="Times New Roman" w:cs="Times New Roman"/>
          <w:sz w:val="28"/>
          <w:szCs w:val="28"/>
        </w:rPr>
        <w:t>1</w:t>
      </w:r>
    </w:p>
    <w:p w:rsidR="00A9705B" w:rsidRDefault="00A9705B" w:rsidP="00736A2B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414AA" w:rsidRPr="00953CF9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0414A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414AA" w:rsidRPr="00953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4A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414AA" w:rsidRPr="00953CF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использования, охраны, защиты и воспроизводства зеленых насаждений, расположенных </w:t>
      </w:r>
      <w:r w:rsidR="000414A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414AA" w:rsidRPr="00953CF9">
        <w:rPr>
          <w:rFonts w:ascii="Times New Roman" w:eastAsia="Times New Roman" w:hAnsi="Times New Roman" w:cs="Times New Roman"/>
          <w:sz w:val="28"/>
          <w:szCs w:val="28"/>
        </w:rPr>
        <w:t>территории Михайловс</w:t>
      </w:r>
      <w:r w:rsidR="000414AA"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736A2B">
        <w:rPr>
          <w:rFonts w:ascii="Times New Roman" w:hAnsi="Times New Roman" w:cs="Times New Roman"/>
          <w:sz w:val="28"/>
          <w:szCs w:val="28"/>
        </w:rPr>
        <w:t xml:space="preserve">му </w:t>
      </w:r>
      <w:r w:rsidR="00041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Думы</w:t>
      </w:r>
      <w:r w:rsidR="00736A2B" w:rsidRPr="00736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A2B" w:rsidRPr="00953CF9">
        <w:rPr>
          <w:rFonts w:ascii="Times New Roman" w:eastAsia="Times New Roman" w:hAnsi="Times New Roman" w:cs="Times New Roman"/>
          <w:sz w:val="28"/>
          <w:szCs w:val="28"/>
        </w:rPr>
        <w:t>Михайловс</w:t>
      </w:r>
      <w:r w:rsidR="00736A2B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6A2B">
        <w:rPr>
          <w:rFonts w:ascii="Times New Roman" w:hAnsi="Times New Roman" w:cs="Times New Roman"/>
          <w:sz w:val="28"/>
          <w:szCs w:val="28"/>
        </w:rPr>
        <w:t xml:space="preserve">21.02.2018г.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F26895">
        <w:rPr>
          <w:rFonts w:ascii="Times New Roman" w:hAnsi="Times New Roman" w:cs="Times New Roman"/>
          <w:sz w:val="28"/>
          <w:szCs w:val="28"/>
        </w:rPr>
        <w:t>262</w:t>
      </w:r>
    </w:p>
    <w:p w:rsidR="00086BD8" w:rsidRPr="00953CF9" w:rsidRDefault="00086BD8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5360" w:rsidRDefault="00795360" w:rsidP="007953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360">
        <w:rPr>
          <w:rFonts w:ascii="Times New Roman" w:hAnsi="Times New Roman" w:cs="Times New Roman"/>
          <w:sz w:val="28"/>
          <w:szCs w:val="28"/>
        </w:rPr>
        <w:t>асчет платы</w:t>
      </w:r>
    </w:p>
    <w:p w:rsidR="00795360" w:rsidRPr="00795360" w:rsidRDefault="00795360" w:rsidP="007953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за вырубку древесно-кустарниковой растительности, произрастающей на территории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953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95360" w:rsidRPr="00795360" w:rsidRDefault="00795360" w:rsidP="007953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5360" w:rsidRPr="00795360" w:rsidRDefault="00795360" w:rsidP="003119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1. Для расчета платы за разрешенную вырубку основных видов деревьев</w:t>
      </w:r>
      <w:r w:rsidR="001B1C59">
        <w:rPr>
          <w:rFonts w:ascii="Times New Roman" w:hAnsi="Times New Roman" w:cs="Times New Roman"/>
          <w:sz w:val="28"/>
          <w:szCs w:val="28"/>
        </w:rPr>
        <w:t xml:space="preserve"> (компенсационной стоимости)</w:t>
      </w:r>
      <w:r w:rsidRPr="0079536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119F3">
        <w:rPr>
          <w:rFonts w:ascii="Times New Roman" w:hAnsi="Times New Roman" w:cs="Times New Roman"/>
          <w:sz w:val="28"/>
          <w:szCs w:val="28"/>
        </w:rPr>
        <w:t>Михайловского</w:t>
      </w:r>
      <w:r w:rsidRPr="00795360">
        <w:rPr>
          <w:rFonts w:ascii="Times New Roman" w:hAnsi="Times New Roman" w:cs="Times New Roman"/>
          <w:sz w:val="28"/>
          <w:szCs w:val="28"/>
        </w:rPr>
        <w:t xml:space="preserve"> муниципального района применяется следующая классификация древесных пород деревьев с учетом их ценности:</w:t>
      </w:r>
    </w:p>
    <w:p w:rsidR="00795360" w:rsidRPr="00795360" w:rsidRDefault="00795360" w:rsidP="007953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5360" w:rsidRPr="00795360" w:rsidRDefault="00795360" w:rsidP="00795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lastRenderedPageBreak/>
        <w:t>КЛАССИФИКАЦИЯ ДРЕВЕСНЫХ ПОРОД ПО ИХ ЦЕННОСТИ</w:t>
      </w:r>
    </w:p>
    <w:p w:rsidR="00795360" w:rsidRPr="003119F3" w:rsidRDefault="00795360" w:rsidP="00795360">
      <w:pPr>
        <w:pStyle w:val="a5"/>
        <w:rPr>
          <w:rFonts w:ascii="Times New Roman" w:hAnsi="Times New Roman" w:cs="Times New Roman"/>
          <w:sz w:val="12"/>
          <w:szCs w:val="12"/>
        </w:rPr>
      </w:pPr>
    </w:p>
    <w:tbl>
      <w:tblPr>
        <w:tblW w:w="98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590"/>
        <w:gridCol w:w="2655"/>
        <w:gridCol w:w="2591"/>
        <w:gridCol w:w="6"/>
      </w:tblGrid>
      <w:tr w:rsidR="00795360" w:rsidRPr="003119F3" w:rsidTr="00A93B8F">
        <w:trPr>
          <w:trHeight w:val="420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Хвойные породы,</w:t>
            </w:r>
          </w:p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1-я группа</w:t>
            </w:r>
          </w:p>
        </w:tc>
        <w:tc>
          <w:tcPr>
            <w:tcW w:w="7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Лиственные древесные породы</w:t>
            </w:r>
          </w:p>
        </w:tc>
      </w:tr>
      <w:tr w:rsidR="00795360" w:rsidRPr="003119F3" w:rsidTr="00A93B8F">
        <w:trPr>
          <w:gridAfter w:val="1"/>
          <w:wAfter w:w="6" w:type="dxa"/>
          <w:trHeight w:val="385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2-я группа</w:t>
            </w:r>
          </w:p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(особо ценные)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3-я группа</w:t>
            </w:r>
          </w:p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(ценные)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60" w:rsidRPr="003119F3" w:rsidRDefault="00795360" w:rsidP="00311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4-я группа</w:t>
            </w:r>
          </w:p>
          <w:p w:rsidR="00795360" w:rsidRPr="003119F3" w:rsidRDefault="00795360" w:rsidP="00244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(малоценн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11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38ED" w:rsidRPr="00EB38ED" w:rsidTr="00A93B8F">
        <w:trPr>
          <w:gridAfter w:val="1"/>
          <w:wAfter w:w="6" w:type="dxa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EB38ED" w:rsidRDefault="00795360" w:rsidP="007953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Ель, лиственница,</w:t>
            </w:r>
          </w:p>
          <w:p w:rsidR="00795360" w:rsidRPr="00EB38ED" w:rsidRDefault="00795360" w:rsidP="007953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пихта, сосна, туя</w:t>
            </w:r>
            <w:r w:rsidR="0037206F" w:rsidRPr="00EB38ED">
              <w:rPr>
                <w:rFonts w:ascii="Times New Roman" w:hAnsi="Times New Roman" w:cs="Times New Roman"/>
                <w:sz w:val="24"/>
                <w:szCs w:val="24"/>
              </w:rPr>
              <w:t>, кедр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>, можжевельник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EB38ED" w:rsidRDefault="00795360" w:rsidP="00A93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Акация белая, бархат амурский, дуб, ива белая, каштан конский, клен </w:t>
            </w:r>
            <w:r w:rsidR="00EB38ED" w:rsidRPr="00EB38ED">
              <w:rPr>
                <w:rFonts w:ascii="Times New Roman" w:hAnsi="Times New Roman" w:cs="Times New Roman"/>
                <w:sz w:val="24"/>
                <w:szCs w:val="24"/>
              </w:rPr>
              <w:t>остролистый</w:t>
            </w: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, липа, лох, орех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 xml:space="preserve"> маньчжурский</w:t>
            </w: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, ясень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360" w:rsidRPr="00EB38ED" w:rsidRDefault="00244674" w:rsidP="00A93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5360"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ереза, </w:t>
            </w:r>
            <w:r w:rsidR="00A93B8F" w:rsidRPr="00EB38ED">
              <w:rPr>
                <w:rFonts w:ascii="Times New Roman" w:hAnsi="Times New Roman" w:cs="Times New Roman"/>
                <w:sz w:val="24"/>
                <w:szCs w:val="24"/>
              </w:rPr>
              <w:t>вяз</w:t>
            </w:r>
            <w:r w:rsidR="00A93B8F">
              <w:rPr>
                <w:rFonts w:ascii="Times New Roman" w:hAnsi="Times New Roman" w:cs="Times New Roman"/>
                <w:sz w:val="24"/>
                <w:szCs w:val="24"/>
              </w:rPr>
              <w:t xml:space="preserve"> (ильм), </w:t>
            </w:r>
            <w:r w:rsidR="00795360" w:rsidRPr="00EB38ED">
              <w:rPr>
                <w:rFonts w:ascii="Times New Roman" w:hAnsi="Times New Roman" w:cs="Times New Roman"/>
                <w:sz w:val="24"/>
                <w:szCs w:val="24"/>
              </w:rPr>
              <w:t>боярышник, плодовые (яблоня, слива, груша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абрикос</w:t>
            </w:r>
            <w:r w:rsidR="00795360"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 и т.д.), </w:t>
            </w:r>
            <w:r w:rsidR="00A93B8F">
              <w:rPr>
                <w:rFonts w:ascii="Times New Roman" w:hAnsi="Times New Roman" w:cs="Times New Roman"/>
                <w:sz w:val="24"/>
                <w:szCs w:val="24"/>
              </w:rPr>
              <w:t xml:space="preserve">клен </w:t>
            </w:r>
            <w:proofErr w:type="spellStart"/>
            <w:r w:rsidR="00A93B8F">
              <w:rPr>
                <w:rFonts w:ascii="Times New Roman" w:hAnsi="Times New Roman" w:cs="Times New Roman"/>
                <w:sz w:val="24"/>
                <w:szCs w:val="24"/>
              </w:rPr>
              <w:t>Гиннала</w:t>
            </w:r>
            <w:proofErr w:type="spellEnd"/>
            <w:r w:rsidR="00A93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5360"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рябина, </w:t>
            </w:r>
            <w:r w:rsidR="006B1D57"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ольха черная, </w:t>
            </w:r>
            <w:r w:rsidR="00795360"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тополь (белый, </w:t>
            </w:r>
            <w:r w:rsidR="00A93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5360" w:rsidRPr="00EB38ED">
              <w:rPr>
                <w:rFonts w:ascii="Times New Roman" w:hAnsi="Times New Roman" w:cs="Times New Roman"/>
                <w:sz w:val="24"/>
                <w:szCs w:val="24"/>
              </w:rPr>
              <w:t>ирамидальный), черемуха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360" w:rsidRPr="00EB38ED" w:rsidRDefault="00795360" w:rsidP="007953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Ива (кроме белой), клен </w:t>
            </w:r>
            <w:proofErr w:type="spellStart"/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, ольха</w:t>
            </w:r>
            <w:r w:rsidR="0037206F" w:rsidRPr="00EB38ED">
              <w:rPr>
                <w:rFonts w:ascii="Times New Roman" w:hAnsi="Times New Roman" w:cs="Times New Roman"/>
                <w:sz w:val="24"/>
                <w:szCs w:val="24"/>
              </w:rPr>
              <w:t xml:space="preserve"> белая</w:t>
            </w:r>
            <w:r w:rsidRPr="00EB38ED">
              <w:rPr>
                <w:rFonts w:ascii="Times New Roman" w:hAnsi="Times New Roman" w:cs="Times New Roman"/>
                <w:sz w:val="24"/>
                <w:szCs w:val="24"/>
              </w:rPr>
              <w:t>, осина, тополь (кроме белого и  пирамидального)</w:t>
            </w:r>
          </w:p>
        </w:tc>
      </w:tr>
    </w:tbl>
    <w:p w:rsidR="00795360" w:rsidRPr="003119F3" w:rsidRDefault="00795360" w:rsidP="00795360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3D11CA" w:rsidRDefault="003D11CA" w:rsidP="003D3AD5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A75EB1">
        <w:rPr>
          <w:rFonts w:ascii="Times New Roman" w:hAnsi="Times New Roman" w:cs="Times New Roman"/>
          <w:sz w:val="28"/>
          <w:szCs w:val="28"/>
        </w:rPr>
        <w:t>СОЗДАНИЯ ЗЕЛЕНЫХ НАСАЖДЕНИЙ</w:t>
      </w:r>
      <w:r w:rsidRPr="00795360">
        <w:rPr>
          <w:rFonts w:ascii="Times New Roman" w:hAnsi="Times New Roman" w:cs="Times New Roman"/>
          <w:sz w:val="28"/>
          <w:szCs w:val="28"/>
        </w:rPr>
        <w:t xml:space="preserve"> </w:t>
      </w:r>
      <w:r w:rsidR="00E27C52">
        <w:rPr>
          <w:rFonts w:ascii="Times New Roman" w:hAnsi="Times New Roman" w:cs="Times New Roman"/>
          <w:sz w:val="28"/>
          <w:szCs w:val="28"/>
        </w:rPr>
        <w:t>С УЧЕТОМ</w:t>
      </w:r>
      <w:r w:rsidRPr="00795360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E27C52">
        <w:rPr>
          <w:rFonts w:ascii="Times New Roman" w:hAnsi="Times New Roman" w:cs="Times New Roman"/>
          <w:sz w:val="28"/>
          <w:szCs w:val="28"/>
        </w:rPr>
        <w:t>И</w:t>
      </w:r>
      <w:r w:rsidRPr="00795360">
        <w:rPr>
          <w:rFonts w:ascii="Times New Roman" w:hAnsi="Times New Roman" w:cs="Times New Roman"/>
          <w:sz w:val="28"/>
          <w:szCs w:val="28"/>
        </w:rPr>
        <w:t xml:space="preserve"> ПОСАДОЧНОГО МАТЕРИАЛА</w:t>
      </w:r>
    </w:p>
    <w:p w:rsidR="00A75EB1" w:rsidRPr="003D3AD5" w:rsidRDefault="00A75EB1" w:rsidP="003D11CA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2275"/>
        <w:gridCol w:w="2890"/>
        <w:gridCol w:w="6"/>
      </w:tblGrid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A75EB1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Классификация зеленых насаждений</w:t>
            </w:r>
          </w:p>
        </w:tc>
        <w:tc>
          <w:tcPr>
            <w:tcW w:w="0" w:type="auto"/>
          </w:tcPr>
          <w:p w:rsidR="00A75EB1" w:rsidRPr="003D3AD5" w:rsidRDefault="00A75EB1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90" w:type="dxa"/>
          </w:tcPr>
          <w:p w:rsidR="00A75EB1" w:rsidRPr="003D3AD5" w:rsidRDefault="00A75EB1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С</w:t>
            </w:r>
            <w:r w:rsidRPr="00C9513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тоимость создания</w:t>
            </w:r>
            <w:r w:rsidRPr="003D3AD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,</w:t>
            </w:r>
            <w:r w:rsidRPr="00C9513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руб</w:t>
            </w:r>
            <w:r w:rsidRPr="003D3AD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D3AD5" w:rsidRPr="003D3AD5" w:rsidTr="00A93B8F">
        <w:tc>
          <w:tcPr>
            <w:tcW w:w="9815" w:type="dxa"/>
            <w:gridSpan w:val="4"/>
          </w:tcPr>
          <w:p w:rsidR="003D3AD5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ХВОЙНЫЕ  ПОРОДЫ</w:t>
            </w:r>
          </w:p>
        </w:tc>
      </w:tr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A75EB1" w:rsidP="00A75E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Деревья хвойные</w:t>
            </w:r>
          </w:p>
        </w:tc>
        <w:tc>
          <w:tcPr>
            <w:tcW w:w="0" w:type="auto"/>
          </w:tcPr>
          <w:p w:rsidR="00A75EB1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75EB1" w:rsidRPr="003D3AD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890" w:type="dxa"/>
          </w:tcPr>
          <w:p w:rsidR="00A75EB1" w:rsidRPr="003D3AD5" w:rsidRDefault="009743EF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3D3AD5" w:rsidRPr="003D3AD5" w:rsidTr="00A93B8F">
        <w:tc>
          <w:tcPr>
            <w:tcW w:w="9815" w:type="dxa"/>
            <w:gridSpan w:val="4"/>
          </w:tcPr>
          <w:p w:rsidR="003D3AD5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ЛИСТВЕННЫЕ  ПОРОДЫ</w:t>
            </w:r>
          </w:p>
        </w:tc>
      </w:tr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A75EB1" w:rsidP="00A75E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Деревья лиственные</w:t>
            </w:r>
            <w:r w:rsidRPr="003D3A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1-й группы</w:t>
            </w:r>
          </w:p>
        </w:tc>
        <w:tc>
          <w:tcPr>
            <w:tcW w:w="0" w:type="auto"/>
          </w:tcPr>
          <w:p w:rsidR="00A75EB1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90" w:type="dxa"/>
          </w:tcPr>
          <w:p w:rsidR="00A75EB1" w:rsidRPr="003D3AD5" w:rsidRDefault="002737BC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3636,40</w:t>
            </w:r>
          </w:p>
        </w:tc>
      </w:tr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A75EB1" w:rsidP="00A75E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Деревья лиственные</w:t>
            </w:r>
            <w:r w:rsidRPr="003D3A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2-й группы</w:t>
            </w:r>
          </w:p>
        </w:tc>
        <w:tc>
          <w:tcPr>
            <w:tcW w:w="0" w:type="auto"/>
          </w:tcPr>
          <w:p w:rsidR="00A75EB1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90" w:type="dxa"/>
          </w:tcPr>
          <w:p w:rsidR="00A75EB1" w:rsidRPr="003D3AD5" w:rsidRDefault="002737BC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A75EB1" w:rsidP="00A75E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Деревья лиственные</w:t>
            </w:r>
            <w:r w:rsidRPr="003D3A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3-й группы</w:t>
            </w:r>
          </w:p>
        </w:tc>
        <w:tc>
          <w:tcPr>
            <w:tcW w:w="0" w:type="auto"/>
          </w:tcPr>
          <w:p w:rsidR="00A75EB1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90" w:type="dxa"/>
          </w:tcPr>
          <w:p w:rsidR="002737BC" w:rsidRPr="003D3AD5" w:rsidRDefault="002737BC" w:rsidP="002737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332,70</w:t>
            </w:r>
          </w:p>
        </w:tc>
      </w:tr>
      <w:tr w:rsidR="003D3AD5" w:rsidRPr="003D3AD5" w:rsidTr="00A93B8F">
        <w:tc>
          <w:tcPr>
            <w:tcW w:w="9815" w:type="dxa"/>
            <w:gridSpan w:val="4"/>
          </w:tcPr>
          <w:p w:rsidR="003D3AD5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КУСТАРНИКИ</w:t>
            </w:r>
          </w:p>
        </w:tc>
      </w:tr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3D3AD5" w:rsidP="00A75E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Одиночные посадки</w:t>
            </w:r>
          </w:p>
        </w:tc>
        <w:tc>
          <w:tcPr>
            <w:tcW w:w="0" w:type="auto"/>
          </w:tcPr>
          <w:p w:rsidR="00A75EB1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90" w:type="dxa"/>
          </w:tcPr>
          <w:p w:rsidR="00A75EB1" w:rsidRPr="003D3AD5" w:rsidRDefault="002737BC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196,80</w:t>
            </w:r>
          </w:p>
        </w:tc>
      </w:tr>
      <w:tr w:rsidR="003D3AD5" w:rsidRPr="003D3AD5" w:rsidTr="00A93B8F">
        <w:trPr>
          <w:gridAfter w:val="1"/>
          <w:wAfter w:w="6" w:type="dxa"/>
        </w:trPr>
        <w:tc>
          <w:tcPr>
            <w:tcW w:w="4644" w:type="dxa"/>
          </w:tcPr>
          <w:p w:rsidR="00A75EB1" w:rsidRPr="003D3AD5" w:rsidRDefault="003D3AD5" w:rsidP="00A75E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5">
              <w:rPr>
                <w:rFonts w:ascii="Times New Roman" w:hAnsi="Times New Roman" w:cs="Times New Roman"/>
                <w:sz w:val="24"/>
                <w:szCs w:val="24"/>
              </w:rPr>
              <w:t>Живая изгородь</w:t>
            </w:r>
          </w:p>
        </w:tc>
        <w:tc>
          <w:tcPr>
            <w:tcW w:w="0" w:type="auto"/>
          </w:tcPr>
          <w:p w:rsidR="00A75EB1" w:rsidRPr="003D3AD5" w:rsidRDefault="003D3AD5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2890" w:type="dxa"/>
          </w:tcPr>
          <w:p w:rsidR="00A75EB1" w:rsidRPr="003D3AD5" w:rsidRDefault="002737BC" w:rsidP="003D3A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192,50</w:t>
            </w:r>
          </w:p>
        </w:tc>
      </w:tr>
    </w:tbl>
    <w:p w:rsidR="00E27C52" w:rsidRPr="00E27C52" w:rsidRDefault="00E27C52" w:rsidP="003D11CA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795360" w:rsidRDefault="00795360" w:rsidP="003119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2. Деревья подсчитываются поштучно.</w:t>
      </w:r>
      <w:r w:rsidR="003119F3">
        <w:rPr>
          <w:rFonts w:ascii="Times New Roman" w:hAnsi="Times New Roman" w:cs="Times New Roman"/>
          <w:sz w:val="28"/>
          <w:szCs w:val="28"/>
        </w:rPr>
        <w:t xml:space="preserve"> </w:t>
      </w:r>
      <w:r w:rsidRPr="00795360">
        <w:rPr>
          <w:rFonts w:ascii="Times New Roman" w:hAnsi="Times New Roman" w:cs="Times New Roman"/>
          <w:sz w:val="28"/>
          <w:szCs w:val="28"/>
        </w:rPr>
        <w:t xml:space="preserve">В случае если деревья растут </w:t>
      </w:r>
      <w:r w:rsidR="003119F3">
        <w:rPr>
          <w:rFonts w:ascii="Times New Roman" w:hAnsi="Times New Roman" w:cs="Times New Roman"/>
          <w:sz w:val="28"/>
          <w:szCs w:val="28"/>
        </w:rPr>
        <w:t>«</w:t>
      </w:r>
      <w:r w:rsidRPr="00795360">
        <w:rPr>
          <w:rFonts w:ascii="Times New Roman" w:hAnsi="Times New Roman" w:cs="Times New Roman"/>
          <w:sz w:val="28"/>
          <w:szCs w:val="28"/>
        </w:rPr>
        <w:t>розеткой</w:t>
      </w:r>
      <w:r w:rsidR="003119F3">
        <w:rPr>
          <w:rFonts w:ascii="Times New Roman" w:hAnsi="Times New Roman" w:cs="Times New Roman"/>
          <w:sz w:val="28"/>
          <w:szCs w:val="28"/>
        </w:rPr>
        <w:t>»</w:t>
      </w:r>
      <w:r w:rsidRPr="00795360">
        <w:rPr>
          <w:rFonts w:ascii="Times New Roman" w:hAnsi="Times New Roman" w:cs="Times New Roman"/>
          <w:sz w:val="28"/>
          <w:szCs w:val="28"/>
        </w:rPr>
        <w:t xml:space="preserve"> (2 и более стволов), а второстепенный ствол достиг в диаметре 8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795360" w:rsidRPr="00795360" w:rsidRDefault="003119F3" w:rsidP="003119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5360" w:rsidRPr="00795360">
        <w:rPr>
          <w:rFonts w:ascii="Times New Roman" w:hAnsi="Times New Roman" w:cs="Times New Roman"/>
          <w:sz w:val="28"/>
          <w:szCs w:val="28"/>
        </w:rPr>
        <w:t>. Заросли самосевных деревьев или деревьев, имеющих диаметр менее 10 см, рассчитываются следующим образом: каждые 100 кв. м приравниваются к 30 условным саженцам хвойных пород или 20 условным саженцам 3-й группы лиственных древесных пород.</w:t>
      </w:r>
    </w:p>
    <w:p w:rsidR="00795360" w:rsidRPr="00795360" w:rsidRDefault="00795360" w:rsidP="003119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4. Расчет платы за разрешенную (выполняющуюся при наличии оформленного в установленном порядке разрешения) вырубку деревьев производится по формуле: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ПР = (</w:t>
      </w:r>
      <w:proofErr w:type="spellStart"/>
      <w:r w:rsidRPr="00795360">
        <w:rPr>
          <w:rFonts w:ascii="Times New Roman" w:hAnsi="Times New Roman" w:cs="Times New Roman"/>
          <w:sz w:val="28"/>
          <w:szCs w:val="28"/>
        </w:rPr>
        <w:t>Спд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x К) x Кд x </w:t>
      </w: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x п,</w:t>
      </w:r>
      <w:r w:rsidR="003119F3">
        <w:rPr>
          <w:rFonts w:ascii="Times New Roman" w:hAnsi="Times New Roman" w:cs="Times New Roman"/>
          <w:sz w:val="28"/>
          <w:szCs w:val="28"/>
        </w:rPr>
        <w:t xml:space="preserve"> </w:t>
      </w:r>
      <w:r w:rsidRPr="00795360">
        <w:rPr>
          <w:rFonts w:ascii="Times New Roman" w:hAnsi="Times New Roman" w:cs="Times New Roman"/>
          <w:sz w:val="28"/>
          <w:szCs w:val="28"/>
        </w:rPr>
        <w:t>где: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- плата за разрешенную вырубку деревьев в руб.;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Спд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- стоимость п</w:t>
      </w:r>
      <w:r w:rsidR="003D11CA">
        <w:rPr>
          <w:rFonts w:ascii="Times New Roman" w:hAnsi="Times New Roman" w:cs="Times New Roman"/>
          <w:sz w:val="28"/>
          <w:szCs w:val="28"/>
        </w:rPr>
        <w:t>осадки одного саженца дерева</w:t>
      </w:r>
      <w:r w:rsidRPr="00795360">
        <w:rPr>
          <w:rFonts w:ascii="Times New Roman" w:hAnsi="Times New Roman" w:cs="Times New Roman"/>
          <w:sz w:val="28"/>
          <w:szCs w:val="28"/>
        </w:rPr>
        <w:t>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К - коэффициент, учитывая ценность древесной породы: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- 1-я группа - 1,2;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- 2-я группа - 1,1;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- 3-я группа - 1,0;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- 4-я группа - 0,6;</w:t>
      </w:r>
    </w:p>
    <w:p w:rsid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Кд - коэффициент, учитывающий диаметр вырубаемого дерева: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До 10 см                  Кд = </w:t>
      </w:r>
      <w:r w:rsidR="00B75440">
        <w:rPr>
          <w:rFonts w:ascii="Times New Roman" w:hAnsi="Times New Roman" w:cs="Times New Roman"/>
          <w:sz w:val="28"/>
          <w:szCs w:val="28"/>
        </w:rPr>
        <w:t>0,1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11-20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0,3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21-30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0,5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31-40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0,8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lastRenderedPageBreak/>
        <w:t xml:space="preserve">    От 41-50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1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51-60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1,</w:t>
      </w:r>
      <w:r w:rsidR="00FC6963">
        <w:rPr>
          <w:rFonts w:ascii="Times New Roman" w:hAnsi="Times New Roman" w:cs="Times New Roman"/>
          <w:sz w:val="28"/>
          <w:szCs w:val="28"/>
        </w:rPr>
        <w:t>7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61-70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1,9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71-80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2,2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81-90 см                      </w:t>
      </w:r>
      <w:r w:rsidR="00B75440">
        <w:rPr>
          <w:rFonts w:ascii="Times New Roman" w:hAnsi="Times New Roman" w:cs="Times New Roman"/>
          <w:sz w:val="28"/>
          <w:szCs w:val="28"/>
        </w:rPr>
        <w:t>2,6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От 91-100 см                    </w:t>
      </w:r>
      <w:r w:rsidR="00B75440">
        <w:rPr>
          <w:rFonts w:ascii="Times New Roman" w:hAnsi="Times New Roman" w:cs="Times New Roman"/>
          <w:sz w:val="28"/>
          <w:szCs w:val="28"/>
        </w:rPr>
        <w:t>3,0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 xml:space="preserve">    Свыше 100 см                  </w:t>
      </w:r>
      <w:r w:rsidR="00B75440">
        <w:rPr>
          <w:rFonts w:ascii="Times New Roman" w:hAnsi="Times New Roman" w:cs="Times New Roman"/>
          <w:sz w:val="28"/>
          <w:szCs w:val="28"/>
        </w:rPr>
        <w:t>3,3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- коэффициент поправки для пользователей земельных участков:</w:t>
      </w:r>
    </w:p>
    <w:p w:rsidR="00795360" w:rsidRPr="00795360" w:rsidRDefault="003E4295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0,30</w:t>
      </w:r>
      <w:r w:rsidR="00795360" w:rsidRPr="00795360">
        <w:rPr>
          <w:rFonts w:ascii="Times New Roman" w:hAnsi="Times New Roman" w:cs="Times New Roman"/>
          <w:sz w:val="28"/>
          <w:szCs w:val="28"/>
        </w:rPr>
        <w:t xml:space="preserve"> - для юридических лиц;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0,15 - для физических лиц;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п - количество деревьев (шт.) одного вида.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Расчет платы за разрешенную вырубку деревьев производится отдельно для каждой группы деревьев с последующим суммированием результатов.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5. Расчет платы за разрешенную (выполняющуюся при наличии оформленного в установленном порядке разрешения) вырубку кустарника производится по формуле: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95360">
        <w:rPr>
          <w:rFonts w:ascii="Times New Roman" w:hAnsi="Times New Roman" w:cs="Times New Roman"/>
          <w:sz w:val="28"/>
          <w:szCs w:val="28"/>
        </w:rPr>
        <w:t>Спд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x К) x </w:t>
      </w: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x п,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где: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- плата за разрешенную вырубку кустарников в руб.;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Спд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- стоимость по</w:t>
      </w:r>
      <w:r w:rsidR="00500A94">
        <w:rPr>
          <w:rFonts w:ascii="Times New Roman" w:hAnsi="Times New Roman" w:cs="Times New Roman"/>
          <w:sz w:val="28"/>
          <w:szCs w:val="28"/>
        </w:rPr>
        <w:t>садки одного саженца кустарника</w:t>
      </w:r>
      <w:r w:rsidRPr="00795360">
        <w:rPr>
          <w:rFonts w:ascii="Times New Roman" w:hAnsi="Times New Roman" w:cs="Times New Roman"/>
          <w:sz w:val="28"/>
          <w:szCs w:val="28"/>
        </w:rPr>
        <w:t>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К - коэффициент, учитывая породу кустарника: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для хвойных пород - 1,2;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для лиственных пород - 0,6;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60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795360">
        <w:rPr>
          <w:rFonts w:ascii="Times New Roman" w:hAnsi="Times New Roman" w:cs="Times New Roman"/>
          <w:sz w:val="28"/>
          <w:szCs w:val="28"/>
        </w:rPr>
        <w:t xml:space="preserve"> - коэффициент поправки для пользователей земельных участков:</w:t>
      </w:r>
    </w:p>
    <w:p w:rsidR="00795360" w:rsidRPr="00795360" w:rsidRDefault="003E4295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0,30</w:t>
      </w:r>
      <w:r w:rsidR="00795360" w:rsidRPr="00795360">
        <w:rPr>
          <w:rFonts w:ascii="Times New Roman" w:hAnsi="Times New Roman" w:cs="Times New Roman"/>
          <w:sz w:val="28"/>
          <w:szCs w:val="28"/>
        </w:rPr>
        <w:t xml:space="preserve"> - для юридических лиц;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0,15 - для физических лиц;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п - количество кустарника (шт.) одного вида.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Кустарник в группах подсчитывается поштучно.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5 шт. - на 1 погонном метре двухрядной изгороди;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3 шт. - на 1 погонном метре однорядной изгороди.</w:t>
      </w:r>
    </w:p>
    <w:p w:rsidR="00795360" w:rsidRPr="00795360" w:rsidRDefault="00795360" w:rsidP="00311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Расчет платы за разрешенную вырубку кустарников производится отдельно для каждой группы кустарников с последующим суммированием результатов.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6. Итоговый размер платы за разрешенную вырубку древесно-кустарниковой растительности</w:t>
      </w:r>
      <w:r w:rsidR="003119F3">
        <w:rPr>
          <w:rFonts w:ascii="Times New Roman" w:hAnsi="Times New Roman" w:cs="Times New Roman"/>
          <w:sz w:val="28"/>
          <w:szCs w:val="28"/>
        </w:rPr>
        <w:t xml:space="preserve"> </w:t>
      </w:r>
      <w:r w:rsidRPr="00795360">
        <w:rPr>
          <w:rFonts w:ascii="Times New Roman" w:hAnsi="Times New Roman" w:cs="Times New Roman"/>
          <w:sz w:val="28"/>
          <w:szCs w:val="28"/>
        </w:rPr>
        <w:t>определяется суммирован</w:t>
      </w:r>
      <w:r w:rsidR="00FC6963">
        <w:rPr>
          <w:rFonts w:ascii="Times New Roman" w:hAnsi="Times New Roman" w:cs="Times New Roman"/>
          <w:sz w:val="28"/>
          <w:szCs w:val="28"/>
        </w:rPr>
        <w:t xml:space="preserve">ием всех полученных расчетов </w:t>
      </w:r>
      <w:r w:rsidRPr="00795360">
        <w:rPr>
          <w:rFonts w:ascii="Times New Roman" w:hAnsi="Times New Roman" w:cs="Times New Roman"/>
          <w:sz w:val="28"/>
          <w:szCs w:val="28"/>
        </w:rPr>
        <w:t>за вырубаемые деревья и кустарники.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Не проводится расчет платы: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если при проведении работ по ликвидации аварийных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если деревья и кустарники, намечаемые к вырубке, находятся в крайне неудовлетворительном состоянии, имеют подавляющее большинство усохших (усыхающих) скелетных ветвей;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при вырубке сухостойных деревьев (сухостой) и кустарников;</w:t>
      </w: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- при вырубке древесно-кустарниковой растительности в санитарно-защитной зоне существующих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дорог).</w:t>
      </w:r>
    </w:p>
    <w:p w:rsid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Pr="00795360" w:rsidRDefault="00E95CC9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360" w:rsidRPr="00795360" w:rsidRDefault="00795360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FAB" w:rsidRDefault="00403FAB" w:rsidP="00D54D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CC9" w:rsidRDefault="00E95CC9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F18DA" w:rsidRDefault="00AF18DA" w:rsidP="00736A2B">
      <w:pPr>
        <w:tabs>
          <w:tab w:val="center" w:pos="6519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36A2B" w:rsidRDefault="00736A2B" w:rsidP="00736A2B">
      <w:pPr>
        <w:tabs>
          <w:tab w:val="center" w:pos="6519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 2</w:t>
      </w:r>
    </w:p>
    <w:p w:rsidR="00736A2B" w:rsidRDefault="00736A2B" w:rsidP="00736A2B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53CF9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53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53CF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использования, охраны, защиты и воспроизводства зеленых насаждений, расположенных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53CF9">
        <w:rPr>
          <w:rFonts w:ascii="Times New Roman" w:eastAsia="Times New Roman" w:hAnsi="Times New Roman" w:cs="Times New Roman"/>
          <w:sz w:val="28"/>
          <w:szCs w:val="28"/>
        </w:rPr>
        <w:t>территории Михайловс</w:t>
      </w:r>
      <w:r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 решением Думы</w:t>
      </w:r>
      <w:r w:rsidRPr="00736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CF9">
        <w:rPr>
          <w:rFonts w:ascii="Times New Roman" w:eastAsia="Times New Roman" w:hAnsi="Times New Roman" w:cs="Times New Roman"/>
          <w:sz w:val="28"/>
          <w:szCs w:val="28"/>
        </w:rPr>
        <w:t>Михайловс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21.02.2018г.  № </w:t>
      </w:r>
      <w:r w:rsidR="00F26895">
        <w:rPr>
          <w:rFonts w:ascii="Times New Roman" w:hAnsi="Times New Roman" w:cs="Times New Roman"/>
          <w:sz w:val="28"/>
          <w:szCs w:val="28"/>
        </w:rPr>
        <w:t>262</w:t>
      </w:r>
    </w:p>
    <w:p w:rsidR="00D54D8E" w:rsidRDefault="00D54D8E" w:rsidP="00D54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D8E" w:rsidRPr="00D54D8E" w:rsidRDefault="00D54D8E" w:rsidP="00D54D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4D8E">
        <w:rPr>
          <w:rFonts w:ascii="Times New Roman" w:hAnsi="Times New Roman" w:cs="Times New Roman"/>
          <w:sz w:val="28"/>
          <w:szCs w:val="28"/>
        </w:rPr>
        <w:t>етодика расчета тарифов</w:t>
      </w:r>
    </w:p>
    <w:p w:rsidR="00D54D8E" w:rsidRPr="00D54D8E" w:rsidRDefault="00D54D8E" w:rsidP="00D54D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на восстановительную стоимость зеленых насаждений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 xml:space="preserve">1. Настоящая методика расчета тарифов на восстановительную стоимость зеленых насаждений (далее - Методика) разработана в соответствии с действующим законодательством, на основании положений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54D8E">
        <w:rPr>
          <w:rFonts w:ascii="Times New Roman" w:hAnsi="Times New Roman" w:cs="Times New Roman"/>
          <w:sz w:val="28"/>
          <w:szCs w:val="28"/>
        </w:rPr>
        <w:t xml:space="preserve"> Правительства РФ от 08.05.2007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4D8E">
        <w:rPr>
          <w:rFonts w:ascii="Times New Roman" w:hAnsi="Times New Roman" w:cs="Times New Roman"/>
          <w:sz w:val="28"/>
          <w:szCs w:val="28"/>
        </w:rPr>
        <w:t xml:space="preserve"> 273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4D8E">
        <w:rPr>
          <w:rFonts w:ascii="Times New Roman" w:hAnsi="Times New Roman" w:cs="Times New Roman"/>
          <w:sz w:val="28"/>
          <w:szCs w:val="28"/>
        </w:rPr>
        <w:t>Об исчислении размера вреда, причиненного лесам, вследствие нарушения лесного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D8E">
        <w:rPr>
          <w:rFonts w:ascii="Times New Roman" w:hAnsi="Times New Roman" w:cs="Times New Roman"/>
          <w:sz w:val="28"/>
          <w:szCs w:val="28"/>
        </w:rPr>
        <w:t xml:space="preserve"> 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6" w:history="1">
        <w:r w:rsidRPr="00D54D8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54D8E">
        <w:rPr>
          <w:rFonts w:ascii="Times New Roman" w:hAnsi="Times New Roman" w:cs="Times New Roman"/>
          <w:sz w:val="28"/>
          <w:szCs w:val="28"/>
        </w:rPr>
        <w:t xml:space="preserve"> исчисления размера вреда, причиненного лесам, в том числе лесным насаждениям,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D8E">
        <w:rPr>
          <w:rFonts w:ascii="Times New Roman" w:hAnsi="Times New Roman" w:cs="Times New Roman"/>
          <w:sz w:val="28"/>
          <w:szCs w:val="28"/>
        </w:rPr>
        <w:t>отнесенным к лесным насаждениям деревьям, кустарникам и лианам, вследствие нарушения лесного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D8E">
        <w:rPr>
          <w:rFonts w:ascii="Times New Roman" w:hAnsi="Times New Roman" w:cs="Times New Roman"/>
          <w:sz w:val="28"/>
          <w:szCs w:val="28"/>
        </w:rPr>
        <w:t>) и предназначена для исчисления размера ущерба и убытков, которые возникли в результате экологических правонарушений, а также во всех случаях других негативных воздействий на зеленые насаждения на межселенных территориях и на земельных участках, государственная собственность на которые не разграничена.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2. Методика применяется: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lastRenderedPageBreak/>
        <w:t>2.1. При расчете размера ущерба и величины убытков в случае установления факта экологического правонарушения, повлекшего уничтожение или повреждение зеленых насаждений.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2.2. В процессе подготовки оценки воздействия на окружающую природную среду инвестиционных проектов и их экологической экспертизы для стоимостной оценки потенциального ущерба, который может возникнуть при осуществлении хозяйственной деятельности, затрагивающей зеленые насаждения;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2.</w:t>
      </w:r>
      <w:r w:rsidR="00DF7A28">
        <w:rPr>
          <w:rFonts w:ascii="Times New Roman" w:hAnsi="Times New Roman" w:cs="Times New Roman"/>
          <w:sz w:val="28"/>
          <w:szCs w:val="28"/>
        </w:rPr>
        <w:t>3</w:t>
      </w:r>
      <w:r w:rsidRPr="00D54D8E">
        <w:rPr>
          <w:rFonts w:ascii="Times New Roman" w:hAnsi="Times New Roman" w:cs="Times New Roman"/>
          <w:sz w:val="28"/>
          <w:szCs w:val="28"/>
        </w:rPr>
        <w:t>. В иных случаях, связанных с определением стоимости зеленых насаждений.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3. Оценка зеленых насаждений искусственного происхождения и естественной растительности проводится затратным методом на основании полного учета всех видов затрат, связанных с созданием и содержанием зеленых насаждений и естественной растительности, и основана на применяемом в теории оценки недвижимости принципе условного замещения оцениваемого объекта другим максимально приближенным к нему по своим параметрам и функциональному назначению.</w:t>
      </w:r>
    </w:p>
    <w:p w:rsidR="00D54D8E" w:rsidRPr="00D54D8E" w:rsidRDefault="00DF7A28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4D8E" w:rsidRPr="00D54D8E">
        <w:rPr>
          <w:rFonts w:ascii="Times New Roman" w:hAnsi="Times New Roman" w:cs="Times New Roman"/>
          <w:sz w:val="28"/>
          <w:szCs w:val="28"/>
        </w:rPr>
        <w:t>. За вынужденный или незаконный снос зеленых насаждений, связанный с застройкой, прокладкой подземных коммуникаций, строительством линий электропередачи, других сооружений и прочими видами пользования, за другие виды уничтожения или повреждения зеленых насаждений, в том числе механическое повреждение, химическое поражение, обгорание и прочие повреждения до степени прекращения роста, с ответственных субъектов хозяйственной деятельности (заказчиков строительства, виновных юридических и физических лиц и т</w:t>
      </w:r>
      <w:r>
        <w:rPr>
          <w:rFonts w:ascii="Times New Roman" w:hAnsi="Times New Roman" w:cs="Times New Roman"/>
          <w:sz w:val="28"/>
          <w:szCs w:val="28"/>
        </w:rPr>
        <w:t>.д.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) взыскивается </w:t>
      </w:r>
      <w:r w:rsidR="001B1C59">
        <w:rPr>
          <w:rFonts w:ascii="Times New Roman" w:hAnsi="Times New Roman" w:cs="Times New Roman"/>
          <w:sz w:val="28"/>
          <w:szCs w:val="28"/>
        </w:rPr>
        <w:t>восстановительная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стоимость уничтоженных или поврежденных зеленых насаждений.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. </w:t>
      </w:r>
      <w:r w:rsidR="001B1C59">
        <w:rPr>
          <w:rFonts w:ascii="Times New Roman" w:hAnsi="Times New Roman" w:cs="Times New Roman"/>
          <w:sz w:val="28"/>
          <w:szCs w:val="28"/>
        </w:rPr>
        <w:t>Восстановительная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стоимость конкретных деревьев и кустарников естественной растительности рассчитывается на основе </w:t>
      </w:r>
      <w:r w:rsidR="001B1C59">
        <w:rPr>
          <w:rFonts w:ascii="Times New Roman" w:hAnsi="Times New Roman" w:cs="Times New Roman"/>
          <w:sz w:val="28"/>
          <w:szCs w:val="28"/>
        </w:rPr>
        <w:t>компенсационной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стоимости с применением коэффициентов, учитывающих состояние зеленых насаждений, социально-экологическую значимость и декоративность зеленых насаждений.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sz w:val="28"/>
          <w:szCs w:val="28"/>
        </w:rPr>
        <w:t>восстановительной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стоимости производится по формуле: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8E" w:rsidRDefault="00D54D8E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8E">
        <w:rPr>
          <w:rFonts w:ascii="Times New Roman" w:hAnsi="Times New Roman" w:cs="Times New Roman"/>
          <w:sz w:val="28"/>
          <w:szCs w:val="28"/>
        </w:rPr>
        <w:t>С</w:t>
      </w:r>
      <w:r w:rsidR="004972F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54D8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54D8E">
        <w:rPr>
          <w:rFonts w:ascii="Times New Roman" w:hAnsi="Times New Roman" w:cs="Times New Roman"/>
          <w:sz w:val="28"/>
          <w:szCs w:val="28"/>
        </w:rPr>
        <w:t>С</w:t>
      </w:r>
      <w:r w:rsidR="004972F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54D8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D54D8E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D54D8E">
        <w:rPr>
          <w:rFonts w:ascii="Times New Roman" w:hAnsi="Times New Roman" w:cs="Times New Roman"/>
          <w:sz w:val="28"/>
          <w:szCs w:val="28"/>
        </w:rPr>
        <w:t xml:space="preserve"> x Кд x Кс,</w:t>
      </w:r>
      <w:r w:rsidR="00DF7A28">
        <w:rPr>
          <w:rFonts w:ascii="Times New Roman" w:hAnsi="Times New Roman" w:cs="Times New Roman"/>
          <w:sz w:val="28"/>
          <w:szCs w:val="28"/>
        </w:rPr>
        <w:t xml:space="preserve"> </w:t>
      </w:r>
      <w:r w:rsidRPr="00D54D8E">
        <w:rPr>
          <w:rFonts w:ascii="Times New Roman" w:hAnsi="Times New Roman" w:cs="Times New Roman"/>
          <w:sz w:val="28"/>
          <w:szCs w:val="28"/>
        </w:rPr>
        <w:t>где:</w:t>
      </w:r>
    </w:p>
    <w:p w:rsidR="00DF7A28" w:rsidRPr="00D54D8E" w:rsidRDefault="00DF7A28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4D8E" w:rsidRPr="00D54D8E" w:rsidRDefault="00D54D8E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8E">
        <w:rPr>
          <w:rFonts w:ascii="Times New Roman" w:hAnsi="Times New Roman" w:cs="Times New Roman"/>
          <w:sz w:val="28"/>
          <w:szCs w:val="28"/>
        </w:rPr>
        <w:t>С</w:t>
      </w:r>
      <w:r w:rsidR="004972F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54D8E">
        <w:rPr>
          <w:rFonts w:ascii="Times New Roman" w:hAnsi="Times New Roman" w:cs="Times New Roman"/>
          <w:sz w:val="28"/>
          <w:szCs w:val="28"/>
        </w:rPr>
        <w:t xml:space="preserve"> - </w:t>
      </w:r>
      <w:r w:rsidR="004972F7">
        <w:rPr>
          <w:rFonts w:ascii="Times New Roman" w:hAnsi="Times New Roman" w:cs="Times New Roman"/>
          <w:sz w:val="28"/>
          <w:szCs w:val="28"/>
        </w:rPr>
        <w:t>восстановительная</w:t>
      </w:r>
      <w:r w:rsidRPr="00D54D8E">
        <w:rPr>
          <w:rFonts w:ascii="Times New Roman" w:hAnsi="Times New Roman" w:cs="Times New Roman"/>
          <w:sz w:val="28"/>
          <w:szCs w:val="28"/>
        </w:rPr>
        <w:t xml:space="preserve"> стоимость основных видов деревьев и кустарников естественных растительных сообществ (в расчете на одно дерево, один кустарник, лесной или иной растительности);</w:t>
      </w:r>
    </w:p>
    <w:p w:rsidR="00D54D8E" w:rsidRPr="00D54D8E" w:rsidRDefault="00D54D8E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8E">
        <w:rPr>
          <w:rFonts w:ascii="Times New Roman" w:hAnsi="Times New Roman" w:cs="Times New Roman"/>
          <w:sz w:val="28"/>
          <w:szCs w:val="28"/>
        </w:rPr>
        <w:t>С</w:t>
      </w:r>
      <w:r w:rsidR="004972F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54D8E">
        <w:rPr>
          <w:rFonts w:ascii="Times New Roman" w:hAnsi="Times New Roman" w:cs="Times New Roman"/>
          <w:sz w:val="28"/>
          <w:szCs w:val="28"/>
        </w:rPr>
        <w:t xml:space="preserve"> - </w:t>
      </w:r>
      <w:r w:rsidR="004972F7">
        <w:rPr>
          <w:rFonts w:ascii="Times New Roman" w:hAnsi="Times New Roman" w:cs="Times New Roman"/>
          <w:sz w:val="28"/>
          <w:szCs w:val="28"/>
        </w:rPr>
        <w:t>компенсационная</w:t>
      </w:r>
      <w:r w:rsidRPr="00D54D8E">
        <w:rPr>
          <w:rFonts w:ascii="Times New Roman" w:hAnsi="Times New Roman" w:cs="Times New Roman"/>
          <w:sz w:val="28"/>
          <w:szCs w:val="28"/>
        </w:rPr>
        <w:t xml:space="preserve"> стоимость основных видов деревьев, кустарников естественных растительных сообществ (в расчете на одно дерево, один кустарник);</w:t>
      </w:r>
    </w:p>
    <w:p w:rsidR="00D54D8E" w:rsidRPr="00D54D8E" w:rsidRDefault="00D54D8E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8E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D54D8E">
        <w:rPr>
          <w:rFonts w:ascii="Times New Roman" w:hAnsi="Times New Roman" w:cs="Times New Roman"/>
          <w:sz w:val="28"/>
          <w:szCs w:val="28"/>
        </w:rPr>
        <w:t xml:space="preserve"> - коэффициент поправки на социально-экологическую значимость зеленых насаждений;</w:t>
      </w:r>
    </w:p>
    <w:p w:rsidR="00D54D8E" w:rsidRPr="00D54D8E" w:rsidRDefault="00D54D8E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Кд - коэффициент поправки, учитывающий декоративность зеленых насаждений;</w:t>
      </w:r>
    </w:p>
    <w:p w:rsidR="00D54D8E" w:rsidRPr="00D54D8E" w:rsidRDefault="00D54D8E" w:rsidP="0080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Кс - коэффициент поправки на текущее состояние зеленых насаждений.</w:t>
      </w:r>
    </w:p>
    <w:p w:rsidR="00DF7A28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4D8E" w:rsidRPr="00D54D8E">
        <w:rPr>
          <w:rFonts w:ascii="Times New Roman" w:hAnsi="Times New Roman" w:cs="Times New Roman"/>
          <w:sz w:val="28"/>
          <w:szCs w:val="28"/>
        </w:rPr>
        <w:t>. Коэффициент поправки на социально-экологическую значимость зеленых насаждений учитывает социальную, историко-культурную, природоохранную и рекреационную значимость зеленых насаждений и устанавливается в размере</w:t>
      </w:r>
      <w:r w:rsidR="00DF7A28">
        <w:rPr>
          <w:rFonts w:ascii="Times New Roman" w:hAnsi="Times New Roman" w:cs="Times New Roman"/>
          <w:sz w:val="28"/>
          <w:szCs w:val="28"/>
        </w:rPr>
        <w:t xml:space="preserve"> </w:t>
      </w:r>
      <w:r w:rsidR="00D54D8E" w:rsidRPr="00D54D8E">
        <w:rPr>
          <w:rFonts w:ascii="Times New Roman" w:hAnsi="Times New Roman" w:cs="Times New Roman"/>
          <w:sz w:val="28"/>
          <w:szCs w:val="28"/>
        </w:rPr>
        <w:t>3,0</w:t>
      </w:r>
      <w:r w:rsidR="00DF7A28">
        <w:rPr>
          <w:rFonts w:ascii="Times New Roman" w:hAnsi="Times New Roman" w:cs="Times New Roman"/>
          <w:sz w:val="28"/>
          <w:szCs w:val="28"/>
        </w:rPr>
        <w:t>:</w:t>
      </w:r>
    </w:p>
    <w:p w:rsidR="00DF7A28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lastRenderedPageBreak/>
        <w:t>- для зеленых насаждений, расположенных в рекреационных зонах;</w:t>
      </w:r>
    </w:p>
    <w:p w:rsidR="00D54D8E" w:rsidRPr="00D54D8E" w:rsidRDefault="00DF7A28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для зеленых насаждений специального назначения (санитарно-защитные, </w:t>
      </w:r>
      <w:proofErr w:type="spellStart"/>
      <w:r w:rsidR="00D54D8E" w:rsidRPr="00D54D8E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="00D54D8E" w:rsidRPr="00D54D8E">
        <w:rPr>
          <w:rFonts w:ascii="Times New Roman" w:hAnsi="Times New Roman" w:cs="Times New Roman"/>
          <w:sz w:val="28"/>
          <w:szCs w:val="28"/>
        </w:rPr>
        <w:t>, противопожарные зоны и прибрежные полосы, территория кладбищ и тому подобное);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D8E">
        <w:rPr>
          <w:rFonts w:ascii="Times New Roman" w:hAnsi="Times New Roman" w:cs="Times New Roman"/>
          <w:sz w:val="28"/>
          <w:szCs w:val="28"/>
        </w:rPr>
        <w:t>для зеленых насаждений специального назначения (защитные полосы вдоль транспортных магистралей - автомобильных и железных дорог);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D8E">
        <w:rPr>
          <w:rFonts w:ascii="Times New Roman" w:hAnsi="Times New Roman" w:cs="Times New Roman"/>
          <w:sz w:val="28"/>
          <w:szCs w:val="28"/>
        </w:rPr>
        <w:t>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индивидуальных домах, на территории промышленных предприятий, за исключением санитарно-защитных зон);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- для зеленых насаждений общего пользования (сады, скверы, бульвары, озеленение улиц, жилых кварталов и микрорайонов, насаждения при административных и общественных учреждениях);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- для зеленых насаждений за пределами охранной зоны инженерных коммуникаций, угрожающих падением на линию электропередачи, контактные провода, мешающие ремонту наземных и подземных коммуникаций, в случае аварийной ситуации.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4D8E" w:rsidRPr="00D54D8E">
        <w:rPr>
          <w:rFonts w:ascii="Times New Roman" w:hAnsi="Times New Roman" w:cs="Times New Roman"/>
          <w:sz w:val="28"/>
          <w:szCs w:val="28"/>
        </w:rPr>
        <w:t>. Коэффициент поправки, учитывающий декоративность зеленых насаждений, устанавливается для деревьев и кустарников в размере: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.1. </w:t>
      </w:r>
      <w:r w:rsidR="00DF7A28">
        <w:rPr>
          <w:rFonts w:ascii="Times New Roman" w:hAnsi="Times New Roman" w:cs="Times New Roman"/>
          <w:sz w:val="28"/>
          <w:szCs w:val="28"/>
        </w:rPr>
        <w:t>В</w:t>
      </w:r>
      <w:r w:rsidR="00D54D8E" w:rsidRPr="00D54D8E">
        <w:rPr>
          <w:rFonts w:ascii="Times New Roman" w:hAnsi="Times New Roman" w:cs="Times New Roman"/>
          <w:sz w:val="28"/>
          <w:szCs w:val="28"/>
        </w:rPr>
        <w:t>ысокая декоративность - 2,0 - для имеющих сформированную крону (</w:t>
      </w:r>
      <w:proofErr w:type="spellStart"/>
      <w:r w:rsidR="00D54D8E" w:rsidRPr="00D54D8E">
        <w:rPr>
          <w:rFonts w:ascii="Times New Roman" w:hAnsi="Times New Roman" w:cs="Times New Roman"/>
          <w:sz w:val="28"/>
          <w:szCs w:val="28"/>
        </w:rPr>
        <w:t>колонновидную</w:t>
      </w:r>
      <w:proofErr w:type="spellEnd"/>
      <w:r w:rsidR="00D54D8E" w:rsidRPr="00D54D8E">
        <w:rPr>
          <w:rFonts w:ascii="Times New Roman" w:hAnsi="Times New Roman" w:cs="Times New Roman"/>
          <w:sz w:val="28"/>
          <w:szCs w:val="28"/>
        </w:rPr>
        <w:t>, шаровидную, пирамидальную, плакучую и так далее), красивоцветущие, декоративно-плодоносящие, с оригинальной окраской и формой листьев, данный коэффициент также применяется для кустарника в живой изгороди;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.2. </w:t>
      </w:r>
      <w:r w:rsidR="00DF7A28">
        <w:rPr>
          <w:rFonts w:ascii="Times New Roman" w:hAnsi="Times New Roman" w:cs="Times New Roman"/>
          <w:sz w:val="28"/>
          <w:szCs w:val="28"/>
        </w:rPr>
        <w:t>У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довлетворительная декоративность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4D8E" w:rsidRPr="00D54D8E">
        <w:rPr>
          <w:rFonts w:ascii="Times New Roman" w:hAnsi="Times New Roman" w:cs="Times New Roman"/>
          <w:sz w:val="28"/>
          <w:szCs w:val="28"/>
        </w:rPr>
        <w:t>0 - для имеющих правильно сформированную крону, без видимых повреждений, нарушений процессов роста и развития (допускается наличие сухих и обломанных ветвей не более 5 процентов от всей кроны);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.3. </w:t>
      </w:r>
      <w:r w:rsidR="00DF7A28">
        <w:rPr>
          <w:rFonts w:ascii="Times New Roman" w:hAnsi="Times New Roman" w:cs="Times New Roman"/>
          <w:sz w:val="28"/>
          <w:szCs w:val="28"/>
        </w:rPr>
        <w:t>Н</w:t>
      </w:r>
      <w:r w:rsidR="00D54D8E" w:rsidRPr="00D54D8E">
        <w:rPr>
          <w:rFonts w:ascii="Times New Roman" w:hAnsi="Times New Roman" w:cs="Times New Roman"/>
          <w:sz w:val="28"/>
          <w:szCs w:val="28"/>
        </w:rPr>
        <w:t>изкая декоративность - 0,7 - для имеющих неправильно сформированную крону и повреждения, устранить которые невозможно.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4D8E" w:rsidRPr="00D54D8E">
        <w:rPr>
          <w:rFonts w:ascii="Times New Roman" w:hAnsi="Times New Roman" w:cs="Times New Roman"/>
          <w:sz w:val="28"/>
          <w:szCs w:val="28"/>
        </w:rPr>
        <w:t>. Коэффициент поправки на текущее состояние зеленых насаждений учитывает фактическое состояние зеленых насаждений и устанавливается в размере: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4D8E" w:rsidRPr="00D54D8E">
        <w:rPr>
          <w:rFonts w:ascii="Times New Roman" w:hAnsi="Times New Roman" w:cs="Times New Roman"/>
          <w:sz w:val="28"/>
          <w:szCs w:val="28"/>
        </w:rPr>
        <w:t>.1. Для здоровых зеленых насаждений - 1,5;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4D8E" w:rsidRPr="00D54D8E">
        <w:rPr>
          <w:rFonts w:ascii="Times New Roman" w:hAnsi="Times New Roman" w:cs="Times New Roman"/>
          <w:sz w:val="28"/>
          <w:szCs w:val="28"/>
        </w:rPr>
        <w:t>.2. Для условно здоровых зеленых насаждений - 1,0;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4D8E" w:rsidRPr="00D54D8E">
        <w:rPr>
          <w:rFonts w:ascii="Times New Roman" w:hAnsi="Times New Roman" w:cs="Times New Roman"/>
          <w:sz w:val="28"/>
          <w:szCs w:val="28"/>
        </w:rPr>
        <w:t>.3. Для ослабленных зеленых насаждений с признаками повреждения - 0,5.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4D8E" w:rsidRPr="00D54D8E">
        <w:rPr>
          <w:rFonts w:ascii="Times New Roman" w:hAnsi="Times New Roman" w:cs="Times New Roman"/>
          <w:sz w:val="28"/>
          <w:szCs w:val="28"/>
        </w:rPr>
        <w:t>. Качественное состояние деревьев (диаметр ствола от 4 см и более на высоте 1,3 м) определяется по следующим признакам: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1</w:t>
      </w:r>
      <w:r w:rsidR="004972F7">
        <w:rPr>
          <w:rFonts w:ascii="Times New Roman" w:hAnsi="Times New Roman" w:cs="Times New Roman"/>
          <w:sz w:val="28"/>
          <w:szCs w:val="28"/>
        </w:rPr>
        <w:t>0</w:t>
      </w:r>
      <w:r w:rsidRPr="00D54D8E">
        <w:rPr>
          <w:rFonts w:ascii="Times New Roman" w:hAnsi="Times New Roman" w:cs="Times New Roman"/>
          <w:sz w:val="28"/>
          <w:szCs w:val="28"/>
        </w:rPr>
        <w:t>.1. Хорошее - деревья здоровые (признаков заболеваний и повреждений вредителями нет, без механических повреждений, нормального развития, с густой листвой, окраска и величина листьев нормальные);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4D8E" w:rsidRPr="00D54D8E">
        <w:rPr>
          <w:rFonts w:ascii="Times New Roman" w:hAnsi="Times New Roman" w:cs="Times New Roman"/>
          <w:sz w:val="28"/>
          <w:szCs w:val="28"/>
        </w:rPr>
        <w:t>.2. Удовлетворительное - деревья условно здоровые (заболевания есть, но они в начальной стадии) или с повреждениями вредителями, которые можно устранить, с неравномерно развитой кроной, недостаточно облиственные, с наличием незначительных механических повреждений, не угрожающих их жизни;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1</w:t>
      </w:r>
      <w:r w:rsidR="004972F7">
        <w:rPr>
          <w:rFonts w:ascii="Times New Roman" w:hAnsi="Times New Roman" w:cs="Times New Roman"/>
          <w:sz w:val="28"/>
          <w:szCs w:val="28"/>
        </w:rPr>
        <w:t>0</w:t>
      </w:r>
      <w:r w:rsidRPr="00D54D8E">
        <w:rPr>
          <w:rFonts w:ascii="Times New Roman" w:hAnsi="Times New Roman" w:cs="Times New Roman"/>
          <w:sz w:val="28"/>
          <w:szCs w:val="28"/>
        </w:rPr>
        <w:t xml:space="preserve">.3. Неудовлетворительное (плохое) - деревья со слабо развитой (изреженной) кроной, сухой вершиной, усыхание кроны более 50 процентов (для ильмовых насаждений, с усыханием кроны более 30 процентов и менее), с </w:t>
      </w:r>
      <w:r w:rsidRPr="00D54D8E">
        <w:rPr>
          <w:rFonts w:ascii="Times New Roman" w:hAnsi="Times New Roman" w:cs="Times New Roman"/>
          <w:sz w:val="28"/>
          <w:szCs w:val="28"/>
        </w:rPr>
        <w:lastRenderedPageBreak/>
        <w:t>признаками заселения стволовыми вредителями, значительными механическими повреждениями.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1</w:t>
      </w:r>
      <w:r w:rsidR="004972F7">
        <w:rPr>
          <w:rFonts w:ascii="Times New Roman" w:hAnsi="Times New Roman" w:cs="Times New Roman"/>
          <w:sz w:val="28"/>
          <w:szCs w:val="28"/>
        </w:rPr>
        <w:t>1</w:t>
      </w:r>
      <w:r w:rsidRPr="00D54D8E">
        <w:rPr>
          <w:rFonts w:ascii="Times New Roman" w:hAnsi="Times New Roman" w:cs="Times New Roman"/>
          <w:sz w:val="28"/>
          <w:szCs w:val="28"/>
        </w:rPr>
        <w:t>. Качественное состояние кустарника определяется по следующим признакам: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1</w:t>
      </w:r>
      <w:r w:rsidR="004972F7">
        <w:rPr>
          <w:rFonts w:ascii="Times New Roman" w:hAnsi="Times New Roman" w:cs="Times New Roman"/>
          <w:sz w:val="28"/>
          <w:szCs w:val="28"/>
        </w:rPr>
        <w:t>1</w:t>
      </w:r>
      <w:r w:rsidRPr="00D54D8E">
        <w:rPr>
          <w:rFonts w:ascii="Times New Roman" w:hAnsi="Times New Roman" w:cs="Times New Roman"/>
          <w:sz w:val="28"/>
          <w:szCs w:val="28"/>
        </w:rPr>
        <w:t>.1. Хорошее - кустарники здоровые (признаков заболеваний и повреждений вредителями нет), без механических повреждений, нормального развития, с густой листвой, окраска и величина листьев нормальные;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1</w:t>
      </w:r>
      <w:r w:rsidR="004972F7">
        <w:rPr>
          <w:rFonts w:ascii="Times New Roman" w:hAnsi="Times New Roman" w:cs="Times New Roman"/>
          <w:sz w:val="28"/>
          <w:szCs w:val="28"/>
        </w:rPr>
        <w:t>1</w:t>
      </w:r>
      <w:r w:rsidRPr="00D54D8E">
        <w:rPr>
          <w:rFonts w:ascii="Times New Roman" w:hAnsi="Times New Roman" w:cs="Times New Roman"/>
          <w:sz w:val="28"/>
          <w:szCs w:val="28"/>
        </w:rPr>
        <w:t>.2. Удовлетворительное - кустарники с признаками замедленного роста, с наличием усыхающих ветвей, изменением формы кроны, повреждениями вредителями;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1</w:t>
      </w:r>
      <w:r w:rsidR="004972F7">
        <w:rPr>
          <w:rFonts w:ascii="Times New Roman" w:hAnsi="Times New Roman" w:cs="Times New Roman"/>
          <w:sz w:val="28"/>
          <w:szCs w:val="28"/>
        </w:rPr>
        <w:t>1</w:t>
      </w:r>
      <w:r w:rsidRPr="00D54D8E">
        <w:rPr>
          <w:rFonts w:ascii="Times New Roman" w:hAnsi="Times New Roman" w:cs="Times New Roman"/>
          <w:sz w:val="28"/>
          <w:szCs w:val="28"/>
        </w:rPr>
        <w:t>.3. Неудовлетворительное (плохое) - кустарники переросшие, ослабленные (с мелкой листвой, без прироста), с усыханием кроны более 50 процентов, признаками поражения болезнями и вредителями.</w:t>
      </w:r>
    </w:p>
    <w:p w:rsidR="00D54D8E" w:rsidRPr="00D54D8E" w:rsidRDefault="004972F7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Восстановительная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стоимость при повреждении или уничтожении группы объектов зеленых насаждений (несколько или множество деревьев, в том числе с прилегающей кустарниковой растительностью) определяется как сумма </w:t>
      </w:r>
      <w:r>
        <w:rPr>
          <w:rFonts w:ascii="Times New Roman" w:hAnsi="Times New Roman" w:cs="Times New Roman"/>
          <w:sz w:val="28"/>
          <w:szCs w:val="28"/>
        </w:rPr>
        <w:t>восстановительных</w:t>
      </w:r>
      <w:r w:rsidR="00D54D8E" w:rsidRPr="00D54D8E">
        <w:rPr>
          <w:rFonts w:ascii="Times New Roman" w:hAnsi="Times New Roman" w:cs="Times New Roman"/>
          <w:sz w:val="28"/>
          <w:szCs w:val="28"/>
        </w:rPr>
        <w:t xml:space="preserve"> стоимостей каждого конкретного объекта.</w:t>
      </w:r>
    </w:p>
    <w:p w:rsidR="00D54D8E" w:rsidRPr="00D54D8E" w:rsidRDefault="00D54D8E" w:rsidP="00D54D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1</w:t>
      </w:r>
      <w:r w:rsidR="00801CAE">
        <w:rPr>
          <w:rFonts w:ascii="Times New Roman" w:hAnsi="Times New Roman" w:cs="Times New Roman"/>
          <w:sz w:val="28"/>
          <w:szCs w:val="28"/>
        </w:rPr>
        <w:t>3</w:t>
      </w:r>
      <w:r w:rsidRPr="00D54D8E">
        <w:rPr>
          <w:rFonts w:ascii="Times New Roman" w:hAnsi="Times New Roman" w:cs="Times New Roman"/>
          <w:sz w:val="28"/>
          <w:szCs w:val="28"/>
        </w:rPr>
        <w:t>. В случае незаконного сноса или повреждения зеленых насаждений стоимость работы по обследованию зеленых насаждений и оценке их компенсационной стоимости включается в размер компенсационной стоимости, предъявляемой виновному юридическому или физическому лицу для возмещения.</w:t>
      </w:r>
    </w:p>
    <w:p w:rsidR="00D54D8E" w:rsidRDefault="00D54D8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5440" w:rsidRDefault="00B75440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CAE" w:rsidRDefault="00801CAE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2F7" w:rsidRDefault="004972F7" w:rsidP="00953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972F7" w:rsidSect="000043BA">
      <w:pgSz w:w="11906" w:h="16838"/>
      <w:pgMar w:top="568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8F8"/>
    <w:multiLevelType w:val="multilevel"/>
    <w:tmpl w:val="8692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82DB2"/>
    <w:multiLevelType w:val="multilevel"/>
    <w:tmpl w:val="8D54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D75F3"/>
    <w:multiLevelType w:val="multilevel"/>
    <w:tmpl w:val="7C8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121F8"/>
    <w:multiLevelType w:val="multilevel"/>
    <w:tmpl w:val="BA3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45E2D"/>
    <w:multiLevelType w:val="multilevel"/>
    <w:tmpl w:val="5752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14058"/>
    <w:multiLevelType w:val="multilevel"/>
    <w:tmpl w:val="4E6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44072"/>
    <w:multiLevelType w:val="multilevel"/>
    <w:tmpl w:val="3886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61870"/>
    <w:multiLevelType w:val="multilevel"/>
    <w:tmpl w:val="7EE6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5330D"/>
    <w:multiLevelType w:val="multilevel"/>
    <w:tmpl w:val="6A9E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D2B27"/>
    <w:multiLevelType w:val="multilevel"/>
    <w:tmpl w:val="5D34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432DC"/>
    <w:multiLevelType w:val="multilevel"/>
    <w:tmpl w:val="B50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E768C6"/>
    <w:multiLevelType w:val="hybridMultilevel"/>
    <w:tmpl w:val="613C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71E03"/>
    <w:multiLevelType w:val="multilevel"/>
    <w:tmpl w:val="2348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33"/>
    <w:rsid w:val="000043BA"/>
    <w:rsid w:val="0000621C"/>
    <w:rsid w:val="000414AA"/>
    <w:rsid w:val="00086BD8"/>
    <w:rsid w:val="000F133E"/>
    <w:rsid w:val="00165C59"/>
    <w:rsid w:val="001660E0"/>
    <w:rsid w:val="001B1C59"/>
    <w:rsid w:val="001E1809"/>
    <w:rsid w:val="00217CE6"/>
    <w:rsid w:val="00244674"/>
    <w:rsid w:val="002737BC"/>
    <w:rsid w:val="00292237"/>
    <w:rsid w:val="002D66C8"/>
    <w:rsid w:val="002E61E4"/>
    <w:rsid w:val="002F4722"/>
    <w:rsid w:val="002F7884"/>
    <w:rsid w:val="003119F3"/>
    <w:rsid w:val="0037206F"/>
    <w:rsid w:val="003768D5"/>
    <w:rsid w:val="003D11CA"/>
    <w:rsid w:val="003D2350"/>
    <w:rsid w:val="003D3AD5"/>
    <w:rsid w:val="003E4295"/>
    <w:rsid w:val="004006EA"/>
    <w:rsid w:val="00403FAB"/>
    <w:rsid w:val="00424D15"/>
    <w:rsid w:val="0044312B"/>
    <w:rsid w:val="00483D12"/>
    <w:rsid w:val="004972F7"/>
    <w:rsid w:val="00500A94"/>
    <w:rsid w:val="005857C7"/>
    <w:rsid w:val="005E64C0"/>
    <w:rsid w:val="00641AE8"/>
    <w:rsid w:val="00673DD5"/>
    <w:rsid w:val="00697287"/>
    <w:rsid w:val="006B1D57"/>
    <w:rsid w:val="006D0F4F"/>
    <w:rsid w:val="00723CF2"/>
    <w:rsid w:val="00736A2B"/>
    <w:rsid w:val="007605DB"/>
    <w:rsid w:val="0076181E"/>
    <w:rsid w:val="00787466"/>
    <w:rsid w:val="00795360"/>
    <w:rsid w:val="00801CAE"/>
    <w:rsid w:val="008629D5"/>
    <w:rsid w:val="008C588D"/>
    <w:rsid w:val="00953CF9"/>
    <w:rsid w:val="00960C9C"/>
    <w:rsid w:val="009743EF"/>
    <w:rsid w:val="009B32F3"/>
    <w:rsid w:val="00A17A4E"/>
    <w:rsid w:val="00A442F7"/>
    <w:rsid w:val="00A75EB1"/>
    <w:rsid w:val="00A93B8F"/>
    <w:rsid w:val="00A94228"/>
    <w:rsid w:val="00A9705B"/>
    <w:rsid w:val="00A977BD"/>
    <w:rsid w:val="00A97A6A"/>
    <w:rsid w:val="00AF18DA"/>
    <w:rsid w:val="00B54D33"/>
    <w:rsid w:val="00B60759"/>
    <w:rsid w:val="00B75440"/>
    <w:rsid w:val="00B818F0"/>
    <w:rsid w:val="00BA2333"/>
    <w:rsid w:val="00C06D19"/>
    <w:rsid w:val="00C449C9"/>
    <w:rsid w:val="00C46C44"/>
    <w:rsid w:val="00CA73D2"/>
    <w:rsid w:val="00D54D8E"/>
    <w:rsid w:val="00DE628D"/>
    <w:rsid w:val="00DF7A28"/>
    <w:rsid w:val="00E27C52"/>
    <w:rsid w:val="00E67914"/>
    <w:rsid w:val="00E725D8"/>
    <w:rsid w:val="00E95CC9"/>
    <w:rsid w:val="00EB38ED"/>
    <w:rsid w:val="00F26895"/>
    <w:rsid w:val="00F90753"/>
    <w:rsid w:val="00F90C68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3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3CF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0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40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93B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3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3CF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0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40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93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088F8C90C9731C587ACCCD74956AC070090015A9F56197DFCAE3C5CC6M0X" TargetMode="External"/><Relationship Id="rId13" Type="http://schemas.openxmlformats.org/officeDocument/2006/relationships/hyperlink" Target="consultantplus://offline/ref=ADB088F8C90C9731C587ACCCD74956AC0004990456970B1375A5A23EC5MB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DB088F8C90C9731C587ACCCD74956AC0702980C569F56197DFCAE3C5CC6M0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CB9C5DE910669735E79D622F079F327E408A8403D46E0447366A03EEB99D485F6AD7F23091D9f809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B088F8C90C9731C587ACCCD74956AC07009000579F56197DFCAE3C5CC6M0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6CB9C5DE910669735E79D622F079F327E408A8403D46E0447366A03fE0EE" TargetMode="External"/><Relationship Id="rId10" Type="http://schemas.openxmlformats.org/officeDocument/2006/relationships/hyperlink" Target="consultantplus://offline/ref=ADB088F8C90C9731C587ACCCD74956AC070090005E9E56197DFCAE3C5CC6M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B088F8C90C9731C587ACCCD74956AC070398045F9F56197DFCAE3C5CC6M0X" TargetMode="External"/><Relationship Id="rId14" Type="http://schemas.openxmlformats.org/officeDocument/2006/relationships/hyperlink" Target="consultantplus://offline/ref=ADB088F8C90C9731C587B2C1C12508A30509CF08589D5D4C2AFEFF69526544C5M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C855-FEEB-43EE-A7AC-12E39731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4682</Words>
  <Characters>26693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MorozovaNN</cp:lastModifiedBy>
  <cp:revision>32</cp:revision>
  <cp:lastPrinted>2018-02-08T05:51:00Z</cp:lastPrinted>
  <dcterms:created xsi:type="dcterms:W3CDTF">2017-10-29T23:12:00Z</dcterms:created>
  <dcterms:modified xsi:type="dcterms:W3CDTF">2018-02-22T03:49:00Z</dcterms:modified>
</cp:coreProperties>
</file>